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456B" w:rsidRPr="0084438B" w:rsidRDefault="009F1D1E" w:rsidP="002852FC">
      <w:pPr>
        <w:jc w:val="both"/>
        <w:rPr>
          <w:rFonts w:cstheme="minorHAnsi"/>
          <w:b/>
          <w:bCs/>
          <w:sz w:val="56"/>
          <w:szCs w:val="28"/>
        </w:rPr>
      </w:pPr>
      <w:r w:rsidRPr="0084438B">
        <w:rPr>
          <w:rFonts w:cstheme="minorHAnsi"/>
          <w:noProof/>
          <w:lang w:eastAsia="en-GB"/>
        </w:rPr>
        <w:drawing>
          <wp:anchor distT="0" distB="0" distL="114300" distR="114300" simplePos="0" relativeHeight="251672576" behindDoc="1" locked="0" layoutInCell="1" allowOverlap="1" wp14:anchorId="6895C471" wp14:editId="549E0D00">
            <wp:simplePos x="0" y="0"/>
            <wp:positionH relativeFrom="margin">
              <wp:align>center</wp:align>
            </wp:positionH>
            <wp:positionV relativeFrom="paragraph">
              <wp:posOffset>-733425</wp:posOffset>
            </wp:positionV>
            <wp:extent cx="7239000" cy="10312400"/>
            <wp:effectExtent l="0" t="0" r="0" b="0"/>
            <wp:wrapNone/>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7239000" cy="10312400"/>
                    </a:xfrm>
                    <a:prstGeom prst="rect">
                      <a:avLst/>
                    </a:prstGeom>
                  </pic:spPr>
                </pic:pic>
              </a:graphicData>
            </a:graphic>
            <wp14:sizeRelH relativeFrom="page">
              <wp14:pctWidth>0</wp14:pctWidth>
            </wp14:sizeRelH>
            <wp14:sizeRelV relativeFrom="page">
              <wp14:pctHeight>0</wp14:pctHeight>
            </wp14:sizeRelV>
          </wp:anchor>
        </w:drawing>
      </w:r>
    </w:p>
    <w:p w:rsidR="0052456B" w:rsidRPr="0084438B" w:rsidRDefault="0054372D" w:rsidP="002852FC">
      <w:pPr>
        <w:jc w:val="both"/>
        <w:rPr>
          <w:rFonts w:cstheme="minorHAnsi"/>
          <w:b/>
          <w:bCs/>
          <w:sz w:val="24"/>
          <w:szCs w:val="24"/>
        </w:rPr>
      </w:pPr>
      <w:r w:rsidRPr="0084438B">
        <w:rPr>
          <w:rFonts w:cstheme="minorHAnsi"/>
          <w:b/>
          <w:bCs/>
          <w:noProof/>
          <w:sz w:val="56"/>
          <w:szCs w:val="28"/>
          <w:lang w:eastAsia="en-GB"/>
        </w:rPr>
        <mc:AlternateContent>
          <mc:Choice Requires="wps">
            <w:drawing>
              <wp:anchor distT="45720" distB="45720" distL="114300" distR="114300" simplePos="0" relativeHeight="251670528" behindDoc="0" locked="0" layoutInCell="1" allowOverlap="1" wp14:anchorId="162DDCD1" wp14:editId="3C11A7E5">
                <wp:simplePos x="0" y="0"/>
                <wp:positionH relativeFrom="margin">
                  <wp:align>right</wp:align>
                </wp:positionH>
                <wp:positionV relativeFrom="paragraph">
                  <wp:posOffset>3282950</wp:posOffset>
                </wp:positionV>
                <wp:extent cx="3330575" cy="3069590"/>
                <wp:effectExtent l="0" t="0" r="317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0575" cy="3069590"/>
                        </a:xfrm>
                        <a:prstGeom prst="rect">
                          <a:avLst/>
                        </a:prstGeom>
                        <a:solidFill>
                          <a:srgbClr val="FFFFFF"/>
                        </a:solidFill>
                        <a:ln w="9525">
                          <a:noFill/>
                          <a:miter lim="800000"/>
                          <a:headEnd/>
                          <a:tailEnd/>
                        </a:ln>
                      </wps:spPr>
                      <wps:txbx>
                        <w:txbxContent>
                          <w:p w:rsidR="009919ED" w:rsidRPr="0054372D" w:rsidRDefault="009919ED" w:rsidP="0054372D">
                            <w:pPr>
                              <w:rPr>
                                <w:rFonts w:cstheme="minorHAnsi"/>
                                <w:sz w:val="96"/>
                                <w:szCs w:val="96"/>
                              </w:rPr>
                            </w:pPr>
                            <w:r w:rsidRPr="0054372D">
                              <w:rPr>
                                <w:rFonts w:cstheme="minorHAnsi"/>
                                <w:sz w:val="96"/>
                                <w:szCs w:val="96"/>
                              </w:rPr>
                              <w:t>Physical</w:t>
                            </w:r>
                          </w:p>
                          <w:p w:rsidR="009919ED" w:rsidRPr="0054372D" w:rsidRDefault="009919ED" w:rsidP="0054372D">
                            <w:pPr>
                              <w:rPr>
                                <w:rFonts w:cstheme="minorHAnsi"/>
                                <w:sz w:val="96"/>
                                <w:szCs w:val="96"/>
                              </w:rPr>
                            </w:pPr>
                            <w:r w:rsidRPr="0054372D">
                              <w:rPr>
                                <w:rFonts w:cstheme="minorHAnsi"/>
                                <w:sz w:val="96"/>
                                <w:szCs w:val="96"/>
                              </w:rPr>
                              <w:t>Education Policy</w:t>
                            </w:r>
                          </w:p>
                          <w:p w:rsidR="009919ED" w:rsidRDefault="009919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2DDCD1" id="_x0000_t202" coordsize="21600,21600" o:spt="202" path="m,l,21600r21600,l21600,xe">
                <v:stroke joinstyle="miter"/>
                <v:path gradientshapeok="t" o:connecttype="rect"/>
              </v:shapetype>
              <v:shape id="Text Box 2" o:spid="_x0000_s1026" type="#_x0000_t202" style="position:absolute;left:0;text-align:left;margin-left:211.05pt;margin-top:258.5pt;width:262.25pt;height:241.7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lDLIwIAAB4EAAAOAAAAZHJzL2Uyb0RvYy54bWysU21v2yAQ/j5p/wHxfbHjJG1jxam6dJkm&#10;dS9Sux+AMY7RgGNAYme/vgdO06j7No0PiOOOh7vnnlvdDlqRg3BegqnodJJTIgyHRppdRX8+bT/c&#10;UOIDMw1TYERFj8LT2/X7d6velqKADlQjHEEQ48veVrQLwZZZ5nknNPMTsMKgswWnWUDT7bLGsR7R&#10;tcqKPL/KenCNdcCF93h7PzrpOuG3reDhe9t6EYiqKOYW0u7SXsc9W69YuXPMdpKf0mD/kIVm0uCn&#10;Z6h7FhjZO/kXlJbcgYc2TDjoDNpWcpFqwGqm+ZtqHjtmRaoFyfH2TJP/f7D82+GHI7KpaDG9psQw&#10;jU16EkMgH2EgReSnt77EsEeLgWHAa+xzqtXbB+C/PDGw6ZjZiTvnoO8EazC/aXyZXTwdcXwEqfuv&#10;0OA3bB8gAQ2t05E8pIMgOvbpeO5NTIXj5Ww2yxfXC0o4+mb51XKxTN3LWPny3DofPgvQJB4q6rD5&#10;CZ4dHnyI6bDyJST+5kHJZiuVSobb1RvlyIGhULZppQrehClD+oouF8UiIRuI75OGtAwoZCV1RW/y&#10;uEZpRTo+mSaFBCbVeMZMlDnxEykZyQlDPWBgJK2G5ohMORgFiwOGhw7cH0p6FGtF/e89c4IS9cUg&#10;28vpfB7VnYz54rpAw1166ksPMxyhKhooGY+bkCYi8mDgDrvSysTXayanXFGEicbTwESVX9op6nWs&#10;188AAAD//wMAUEsDBBQABgAIAAAAIQBpnKGy4gAAAA4BAAAPAAAAZHJzL2Rvd25yZXYueG1sTI/d&#10;TsMwDIXvkXiHyEjcIJZsalfomk78CMTtxh7AbbK2onGqJlu7t8dcsRvL1rGPz1dsZ9eLsx1D50nD&#10;cqFAWKq96ajRcPj+eHwCESKSwd6T1XCxAbbl7U2BufET7ex5HxvBJhRy1NDGOORShrq1DsPCD5ZY&#10;O/rRYeRxbKQZcWJz18uVUmvpsCP+0OJg31pb/+xPTsPxa3pIn6fqMx6yXbJ+xS6r/EXr+7v5fcPl&#10;ZQMi2jn+X8AfA+eHkoNV/kQmiF4D00QN6TLjhuV0laQgKt5TSiUgy0JeY5S/AAAA//8DAFBLAQIt&#10;ABQABgAIAAAAIQC2gziS/gAAAOEBAAATAAAAAAAAAAAAAAAAAAAAAABbQ29udGVudF9UeXBlc10u&#10;eG1sUEsBAi0AFAAGAAgAAAAhADj9If/WAAAAlAEAAAsAAAAAAAAAAAAAAAAALwEAAF9yZWxzLy5y&#10;ZWxzUEsBAi0AFAAGAAgAAAAhABMuUMsjAgAAHgQAAA4AAAAAAAAAAAAAAAAALgIAAGRycy9lMm9E&#10;b2MueG1sUEsBAi0AFAAGAAgAAAAhAGmcobLiAAAADgEAAA8AAAAAAAAAAAAAAAAAfQQAAGRycy9k&#10;b3ducmV2LnhtbFBLBQYAAAAABAAEAPMAAACMBQAAAAA=&#10;" stroked="f">
                <v:textbox>
                  <w:txbxContent>
                    <w:p w:rsidR="009919ED" w:rsidRPr="0054372D" w:rsidRDefault="009919ED" w:rsidP="0054372D">
                      <w:pPr>
                        <w:rPr>
                          <w:rFonts w:cstheme="minorHAnsi"/>
                          <w:sz w:val="96"/>
                          <w:szCs w:val="96"/>
                        </w:rPr>
                      </w:pPr>
                      <w:r w:rsidRPr="0054372D">
                        <w:rPr>
                          <w:rFonts w:cstheme="minorHAnsi"/>
                          <w:sz w:val="96"/>
                          <w:szCs w:val="96"/>
                        </w:rPr>
                        <w:t>Physical</w:t>
                      </w:r>
                    </w:p>
                    <w:p w:rsidR="009919ED" w:rsidRPr="0054372D" w:rsidRDefault="009919ED" w:rsidP="0054372D">
                      <w:pPr>
                        <w:rPr>
                          <w:rFonts w:cstheme="minorHAnsi"/>
                          <w:sz w:val="96"/>
                          <w:szCs w:val="96"/>
                        </w:rPr>
                      </w:pPr>
                      <w:r w:rsidRPr="0054372D">
                        <w:rPr>
                          <w:rFonts w:cstheme="minorHAnsi"/>
                          <w:sz w:val="96"/>
                          <w:szCs w:val="96"/>
                        </w:rPr>
                        <w:t>Education Policy</w:t>
                      </w:r>
                    </w:p>
                    <w:p w:rsidR="009919ED" w:rsidRDefault="009919ED"/>
                  </w:txbxContent>
                </v:textbox>
                <w10:wrap type="square" anchorx="margin"/>
              </v:shape>
            </w:pict>
          </mc:Fallback>
        </mc:AlternateContent>
      </w:r>
      <w:r w:rsidR="0052456B" w:rsidRPr="0084438B">
        <w:rPr>
          <w:rFonts w:cstheme="minorHAnsi"/>
          <w:b/>
          <w:bCs/>
          <w:sz w:val="24"/>
          <w:szCs w:val="24"/>
        </w:rPr>
        <w:br w:type="page"/>
      </w:r>
    </w:p>
    <w:p w:rsidR="0022089E" w:rsidRPr="0084438B" w:rsidRDefault="003218B9" w:rsidP="002852FC">
      <w:pPr>
        <w:jc w:val="center"/>
        <w:rPr>
          <w:rFonts w:cstheme="minorHAnsi"/>
          <w:b/>
          <w:bCs/>
        </w:rPr>
      </w:pPr>
      <w:r w:rsidRPr="0084438B">
        <w:rPr>
          <w:rFonts w:cstheme="minorHAnsi"/>
          <w:b/>
          <w:bCs/>
        </w:rPr>
        <w:lastRenderedPageBreak/>
        <w:t>St Barnabas and St Paul’s Policy and Guidance for the Physical Curriculum</w:t>
      </w:r>
    </w:p>
    <w:p w:rsidR="003218B9" w:rsidRPr="0084438B" w:rsidRDefault="003218B9" w:rsidP="002852FC">
      <w:pPr>
        <w:jc w:val="both"/>
        <w:rPr>
          <w:rFonts w:cstheme="minorHAnsi"/>
          <w:b/>
          <w:bCs/>
        </w:rPr>
      </w:pPr>
    </w:p>
    <w:p w:rsidR="003218B9" w:rsidRPr="0084438B" w:rsidRDefault="003218B9" w:rsidP="002852FC">
      <w:pPr>
        <w:jc w:val="both"/>
        <w:rPr>
          <w:rFonts w:cstheme="minorHAnsi"/>
          <w:b/>
          <w:bCs/>
        </w:rPr>
      </w:pPr>
      <w:r w:rsidRPr="0084438B">
        <w:rPr>
          <w:rFonts w:cstheme="minorHAnsi"/>
          <w:b/>
          <w:bCs/>
        </w:rPr>
        <w:t>Section 1:</w:t>
      </w:r>
    </w:p>
    <w:p w:rsidR="00EC5F58" w:rsidRPr="0084438B" w:rsidRDefault="00EC5F58" w:rsidP="00EC5F58">
      <w:pPr>
        <w:pStyle w:val="ListParagraph"/>
        <w:ind w:left="0"/>
        <w:rPr>
          <w:rFonts w:cstheme="minorHAnsi"/>
          <w:b/>
          <w:u w:val="single"/>
        </w:rPr>
      </w:pPr>
      <w:bookmarkStart w:id="0" w:name="statment"/>
      <w:bookmarkStart w:id="1" w:name="statement"/>
      <w:r w:rsidRPr="0084438B">
        <w:rPr>
          <w:rFonts w:cstheme="minorHAnsi"/>
          <w:b/>
          <w:u w:val="single"/>
        </w:rPr>
        <w:t>1. Statement of intent</w:t>
      </w:r>
    </w:p>
    <w:p w:rsidR="00EC5F58" w:rsidRPr="0084438B" w:rsidRDefault="00EC5F58" w:rsidP="00EC5F58">
      <w:pPr>
        <w:pStyle w:val="ListParagraph"/>
        <w:ind w:left="0"/>
        <w:rPr>
          <w:rFonts w:cstheme="minorHAnsi"/>
          <w:b/>
          <w:u w:val="single"/>
        </w:rPr>
      </w:pPr>
    </w:p>
    <w:p w:rsidR="00EC5F58" w:rsidRPr="0084438B" w:rsidRDefault="00EC5F58" w:rsidP="00EC5F58">
      <w:pPr>
        <w:rPr>
          <w:rFonts w:cstheme="minorHAnsi"/>
          <w:color w:val="000000" w:themeColor="text1"/>
        </w:rPr>
      </w:pPr>
      <w:r w:rsidRPr="0084438B">
        <w:rPr>
          <w:rFonts w:cstheme="minorHAnsi"/>
          <w:color w:val="000000" w:themeColor="text1"/>
        </w:rPr>
        <w:t>At St Barnabas and St Paul’s Church of England Primary School, our vision is that we become the best for God that we can be, in all we do, whilst demonstrating Christian values which are pertinent to all faiths.</w:t>
      </w:r>
    </w:p>
    <w:p w:rsidR="00EC5F58" w:rsidRDefault="00EC5F58" w:rsidP="00EC5F58">
      <w:pPr>
        <w:rPr>
          <w:rFonts w:cstheme="minorHAnsi"/>
          <w:color w:val="000000" w:themeColor="text1"/>
        </w:rPr>
      </w:pPr>
      <w:r w:rsidRPr="0084438B">
        <w:rPr>
          <w:rFonts w:cstheme="minorHAnsi"/>
          <w:color w:val="000000" w:themeColor="text1"/>
        </w:rPr>
        <w:t>Our vision is based on Colossians 3:23, ‘Whatever you do, work at it with all your heart, as though you were working for the Lord and not for people.'</w:t>
      </w:r>
    </w:p>
    <w:p w:rsidR="0084438B" w:rsidRPr="0084438B" w:rsidRDefault="0084438B" w:rsidP="00EC5F58">
      <w:pPr>
        <w:rPr>
          <w:rFonts w:cstheme="minorHAnsi"/>
          <w:color w:val="000000" w:themeColor="text1"/>
        </w:rPr>
      </w:pPr>
    </w:p>
    <w:bookmarkEnd w:id="0"/>
    <w:bookmarkEnd w:id="1"/>
    <w:p w:rsidR="0084438B" w:rsidRPr="0084438B" w:rsidRDefault="00EC5F58" w:rsidP="0084438B">
      <w:pPr>
        <w:spacing w:after="201"/>
        <w:ind w:left="-5"/>
        <w:rPr>
          <w:rFonts w:cstheme="minorHAnsi"/>
          <w:color w:val="000000" w:themeColor="text1"/>
        </w:rPr>
      </w:pPr>
      <w:r w:rsidRPr="0084438B">
        <w:rPr>
          <w:rFonts w:cstheme="minorHAnsi"/>
          <w:color w:val="000000" w:themeColor="text1"/>
        </w:rPr>
        <w:t>At St Barnabas and St Paul’s Primary School, we intend to provide children with an exciting and high-quality Physical Education curriculum, in order to</w:t>
      </w:r>
      <w:r w:rsidR="00176744" w:rsidRPr="0084438B">
        <w:rPr>
          <w:rFonts w:cstheme="minorHAnsi"/>
          <w:color w:val="000000" w:themeColor="text1"/>
        </w:rPr>
        <w:t xml:space="preserve"> </w:t>
      </w:r>
      <w:proofErr w:type="spellStart"/>
      <w:r w:rsidR="00176744" w:rsidRPr="0084438B">
        <w:rPr>
          <w:rFonts w:cstheme="minorHAnsi"/>
          <w:color w:val="000000" w:themeColor="text1"/>
        </w:rPr>
        <w:t>instill</w:t>
      </w:r>
      <w:proofErr w:type="spellEnd"/>
      <w:r w:rsidR="00176744" w:rsidRPr="0084438B">
        <w:rPr>
          <w:rFonts w:cstheme="minorHAnsi"/>
          <w:color w:val="000000" w:themeColor="text1"/>
        </w:rPr>
        <w:t xml:space="preserve"> a love of sport and an understanding of the importance of health and physical exercise in day to day life. T</w:t>
      </w:r>
      <w:r w:rsidRPr="0084438B">
        <w:rPr>
          <w:rFonts w:cstheme="minorHAnsi"/>
          <w:color w:val="000000" w:themeColor="text1"/>
        </w:rPr>
        <w:t xml:space="preserve">hrough our carefully sequenced curriculum, </w:t>
      </w:r>
      <w:r w:rsidR="00176744" w:rsidRPr="0084438B">
        <w:rPr>
          <w:rFonts w:cstheme="minorHAnsi"/>
          <w:color w:val="000000" w:themeColor="text1"/>
        </w:rPr>
        <w:t xml:space="preserve">we aim to encourage and motivate children to have a love of exercise that will </w:t>
      </w:r>
      <w:r w:rsidRPr="0084438B">
        <w:rPr>
          <w:rFonts w:cstheme="minorHAnsi"/>
          <w:color w:val="000000" w:themeColor="text1"/>
        </w:rPr>
        <w:t>remain with them for the rest of their lives.</w:t>
      </w:r>
      <w:r w:rsidR="00A064F7" w:rsidRPr="0084438B">
        <w:rPr>
          <w:rFonts w:cstheme="minorHAnsi"/>
          <w:color w:val="000000" w:themeColor="text1"/>
        </w:rPr>
        <w:t xml:space="preserve"> </w:t>
      </w:r>
    </w:p>
    <w:p w:rsidR="00FF6D41" w:rsidRPr="0084438B" w:rsidRDefault="00A064F7" w:rsidP="00FF6D41">
      <w:pPr>
        <w:rPr>
          <w:rFonts w:eastAsia="Times New Roman" w:cstheme="minorHAnsi"/>
          <w:color w:val="000000" w:themeColor="text1"/>
        </w:rPr>
      </w:pPr>
      <w:r w:rsidRPr="0084438B">
        <w:rPr>
          <w:rFonts w:eastAsia="Times New Roman" w:cstheme="minorHAnsi"/>
          <w:color w:val="000000" w:themeColor="text1"/>
          <w:bdr w:val="none" w:sz="0" w:space="0" w:color="auto" w:frame="1"/>
        </w:rPr>
        <w:t>St Barnabas and St Paul’s Primary S</w:t>
      </w:r>
      <w:r w:rsidR="00767993" w:rsidRPr="0084438B">
        <w:rPr>
          <w:rFonts w:eastAsia="Times New Roman" w:cstheme="minorHAnsi"/>
          <w:color w:val="000000" w:themeColor="text1"/>
          <w:bdr w:val="none" w:sz="0" w:space="0" w:color="auto" w:frame="1"/>
        </w:rPr>
        <w:t xml:space="preserve">chool </w:t>
      </w:r>
      <w:r w:rsidRPr="0084438B">
        <w:rPr>
          <w:rFonts w:eastAsia="Times New Roman" w:cstheme="minorHAnsi"/>
          <w:color w:val="000000" w:themeColor="text1"/>
          <w:bdr w:val="none" w:sz="0" w:space="0" w:color="auto" w:frame="1"/>
        </w:rPr>
        <w:t>offers a broad and balanced PE curriculum, that sits at the heart of our school curriculum and is based on the needs of the children within our school.  We aim to provide a curriculum that is inspiring, motivational and inclusive for all our pupils.</w:t>
      </w:r>
      <w:r w:rsidR="00F11523">
        <w:rPr>
          <w:rFonts w:eastAsia="Times New Roman" w:cstheme="minorHAnsi"/>
          <w:color w:val="000000" w:themeColor="text1"/>
          <w:bdr w:val="none" w:sz="0" w:space="0" w:color="auto" w:frame="1"/>
        </w:rPr>
        <w:t xml:space="preserve"> </w:t>
      </w:r>
      <w:r w:rsidRPr="0084438B">
        <w:rPr>
          <w:rFonts w:eastAsia="Times New Roman" w:cstheme="minorHAnsi"/>
          <w:color w:val="000000" w:themeColor="text1"/>
          <w:bdr w:val="none" w:sz="0" w:space="0" w:color="auto" w:frame="1"/>
        </w:rPr>
        <w:t>We believe it is of the upmost importance for every child to achieve their own personal best.</w:t>
      </w:r>
      <w:r w:rsidR="00FF6D41" w:rsidRPr="0084438B">
        <w:rPr>
          <w:rFonts w:cstheme="minorHAnsi"/>
          <w:color w:val="000000" w:themeColor="text1"/>
          <w:bdr w:val="none" w:sz="0" w:space="0" w:color="auto" w:frame="1"/>
        </w:rPr>
        <w:t xml:space="preserve"> </w:t>
      </w:r>
      <w:r w:rsidR="00FF6D41" w:rsidRPr="0084438B">
        <w:rPr>
          <w:rFonts w:eastAsia="Times New Roman" w:cstheme="minorHAnsi"/>
          <w:iCs/>
          <w:color w:val="000000" w:themeColor="text1"/>
          <w:bdr w:val="none" w:sz="0" w:space="0" w:color="auto" w:frame="1"/>
        </w:rPr>
        <w:t>Pupils are encouraged to improve their own and team performances in a range of sports across the subject. Strive to be the best you can be</w:t>
      </w:r>
    </w:p>
    <w:p w:rsidR="00FF6D41" w:rsidRPr="0084438B" w:rsidRDefault="00A064F7" w:rsidP="00FF6D41">
      <w:pPr>
        <w:rPr>
          <w:rFonts w:eastAsia="Times New Roman" w:cstheme="minorHAnsi"/>
          <w:color w:val="FFC000"/>
        </w:rPr>
      </w:pPr>
      <w:r w:rsidRPr="0084438B">
        <w:rPr>
          <w:rFonts w:eastAsia="Times New Roman" w:cstheme="minorHAnsi"/>
          <w:color w:val="000000" w:themeColor="text1"/>
          <w:bdr w:val="none" w:sz="0" w:space="0" w:color="auto" w:frame="1"/>
        </w:rPr>
        <w:t xml:space="preserve"> We are passionate about creating and building a safe, secure and valued environment for our children to grow and flourish within. </w:t>
      </w:r>
      <w:r w:rsidR="00FF6D41" w:rsidRPr="0084438B">
        <w:rPr>
          <w:rFonts w:eastAsia="Times New Roman" w:cstheme="minorHAnsi"/>
          <w:iCs/>
          <w:color w:val="000000" w:themeColor="text1"/>
          <w:bdr w:val="none" w:sz="0" w:space="0" w:color="auto" w:frame="1"/>
        </w:rPr>
        <w:t>It is important pupils realise that PE involves mental strength and togetherness as well as other physical attributes</w:t>
      </w:r>
      <w:r w:rsidR="00FF6D41" w:rsidRPr="0084438B">
        <w:rPr>
          <w:rFonts w:eastAsia="Times New Roman" w:cstheme="minorHAnsi"/>
          <w:iCs/>
          <w:color w:val="FFC000"/>
          <w:bdr w:val="none" w:sz="0" w:space="0" w:color="auto" w:frame="1"/>
        </w:rPr>
        <w:t>.</w:t>
      </w:r>
    </w:p>
    <w:p w:rsidR="00A064F7" w:rsidRPr="0084438B" w:rsidRDefault="00A064F7" w:rsidP="00A064F7">
      <w:pPr>
        <w:spacing w:after="0" w:line="240" w:lineRule="auto"/>
        <w:textAlignment w:val="top"/>
        <w:rPr>
          <w:rFonts w:eastAsia="Times New Roman" w:cstheme="minorHAnsi"/>
          <w:color w:val="FFC000"/>
          <w:bdr w:val="none" w:sz="0" w:space="0" w:color="auto" w:frame="1"/>
        </w:rPr>
      </w:pPr>
      <w:r w:rsidRPr="0084438B">
        <w:rPr>
          <w:rFonts w:eastAsia="Times New Roman" w:cstheme="minorHAnsi"/>
          <w:color w:val="FFC000"/>
          <w:bdr w:val="none" w:sz="0" w:space="0" w:color="auto" w:frame="1"/>
        </w:rPr>
        <w:t xml:space="preserve"> </w:t>
      </w:r>
    </w:p>
    <w:p w:rsidR="00EC5F58" w:rsidRDefault="00A064F7" w:rsidP="0084438B">
      <w:pPr>
        <w:spacing w:after="0" w:line="240" w:lineRule="auto"/>
        <w:textAlignment w:val="top"/>
        <w:rPr>
          <w:rFonts w:eastAsia="Times New Roman" w:cstheme="minorHAnsi"/>
          <w:color w:val="000000" w:themeColor="text1"/>
        </w:rPr>
      </w:pPr>
      <w:r w:rsidRPr="0084438B">
        <w:rPr>
          <w:rFonts w:eastAsia="Times New Roman" w:cstheme="minorHAnsi"/>
          <w:color w:val="000000" w:themeColor="text1"/>
          <w:bdr w:val="none" w:sz="0" w:space="0" w:color="auto" w:frame="1"/>
        </w:rPr>
        <w:t>The curriculum is progressive and covers a range of different sports, games and activities. It builds on prior learning and allows the children to practice previously learnt skills within new units. Our aim is to build competence for all our learners. This in turn develops motivation</w:t>
      </w:r>
      <w:r w:rsidR="003526DB" w:rsidRPr="0084438B">
        <w:rPr>
          <w:rFonts w:eastAsia="Times New Roman" w:cstheme="minorHAnsi"/>
          <w:color w:val="000000" w:themeColor="text1"/>
          <w:bdr w:val="none" w:sz="0" w:space="0" w:color="auto" w:frame="1"/>
        </w:rPr>
        <w:t>, team-work, self-esteem</w:t>
      </w:r>
      <w:r w:rsidRPr="0084438B">
        <w:rPr>
          <w:rFonts w:eastAsia="Times New Roman" w:cstheme="minorHAnsi"/>
          <w:color w:val="000000" w:themeColor="text1"/>
          <w:bdr w:val="none" w:sz="0" w:space="0" w:color="auto" w:frame="1"/>
        </w:rPr>
        <w:t xml:space="preserve"> and confidence of our children.</w:t>
      </w:r>
    </w:p>
    <w:p w:rsidR="0084438B" w:rsidRPr="0084438B" w:rsidRDefault="0084438B" w:rsidP="0084438B">
      <w:pPr>
        <w:spacing w:after="0" w:line="240" w:lineRule="auto"/>
        <w:textAlignment w:val="top"/>
        <w:rPr>
          <w:rFonts w:eastAsia="Times New Roman" w:cstheme="minorHAnsi"/>
          <w:color w:val="000000" w:themeColor="text1"/>
        </w:rPr>
      </w:pPr>
    </w:p>
    <w:p w:rsidR="00767993" w:rsidRPr="0084438B" w:rsidRDefault="00767993" w:rsidP="00767993">
      <w:pPr>
        <w:spacing w:after="201"/>
        <w:rPr>
          <w:rFonts w:cstheme="minorHAnsi"/>
        </w:rPr>
      </w:pPr>
      <w:r w:rsidRPr="0084438B">
        <w:rPr>
          <w:rFonts w:cstheme="minorHAnsi"/>
        </w:rPr>
        <w:t xml:space="preserve">By using high-quality schemes of work for planning, we believe our children will become increasingly confident in calling upon and successfully applying prior learning in a wide range of contexts.  </w:t>
      </w:r>
    </w:p>
    <w:p w:rsidR="00767993" w:rsidRPr="0084438B" w:rsidRDefault="00767993" w:rsidP="00767993">
      <w:pPr>
        <w:spacing w:after="201"/>
        <w:rPr>
          <w:rFonts w:cstheme="minorHAnsi"/>
        </w:rPr>
      </w:pPr>
    </w:p>
    <w:p w:rsidR="00767993" w:rsidRPr="0084438B" w:rsidRDefault="00767993" w:rsidP="00767993">
      <w:pPr>
        <w:spacing w:after="201"/>
        <w:rPr>
          <w:rFonts w:cstheme="minorHAnsi"/>
          <w:b/>
        </w:rPr>
      </w:pPr>
      <w:r w:rsidRPr="0084438B">
        <w:rPr>
          <w:rFonts w:cstheme="minorHAnsi"/>
          <w:b/>
        </w:rPr>
        <w:t xml:space="preserve">Ofsted Review – PE </w:t>
      </w:r>
    </w:p>
    <w:p w:rsidR="00767993" w:rsidRPr="0084438B" w:rsidRDefault="00767993" w:rsidP="00767993">
      <w:pPr>
        <w:spacing w:after="201"/>
        <w:rPr>
          <w:rFonts w:cstheme="minorHAnsi"/>
        </w:rPr>
      </w:pPr>
      <w:r w:rsidRPr="0084438B">
        <w:rPr>
          <w:rFonts w:cstheme="minorHAnsi"/>
        </w:rPr>
        <w:t xml:space="preserve">In September 2023, Ofsted published a literature review with the aim of identifying the factors which contribute to creating a high-quality PE curriculum. This guidance is very thorough and in-depth, investigating all possible areas of a PE curriculum, in primary and secondary school. </w:t>
      </w:r>
    </w:p>
    <w:p w:rsidR="00767993" w:rsidRPr="0084438B" w:rsidRDefault="00767993" w:rsidP="00767993">
      <w:pPr>
        <w:spacing w:after="201"/>
        <w:rPr>
          <w:rFonts w:cstheme="minorHAnsi"/>
        </w:rPr>
      </w:pPr>
    </w:p>
    <w:p w:rsidR="00767993" w:rsidRDefault="00767993" w:rsidP="00767993">
      <w:pPr>
        <w:spacing w:after="201"/>
        <w:rPr>
          <w:rFonts w:cstheme="minorHAnsi"/>
        </w:rPr>
      </w:pPr>
      <w:r w:rsidRPr="0084438B">
        <w:rPr>
          <w:rFonts w:cstheme="minorHAnsi"/>
        </w:rPr>
        <w:lastRenderedPageBreak/>
        <w:t xml:space="preserve">For the full document - https://www.gov.uk/government/publications/research-review-series-pe/research-review- series-pe </w:t>
      </w:r>
    </w:p>
    <w:p w:rsidR="0084438B" w:rsidRPr="0084438B" w:rsidRDefault="0084438B" w:rsidP="00767993">
      <w:pPr>
        <w:spacing w:after="201"/>
        <w:rPr>
          <w:rFonts w:cstheme="minorHAnsi"/>
        </w:rPr>
      </w:pPr>
    </w:p>
    <w:p w:rsidR="00767993" w:rsidRPr="0084438B" w:rsidRDefault="00767993" w:rsidP="00767993">
      <w:pPr>
        <w:spacing w:after="201"/>
        <w:rPr>
          <w:rFonts w:cstheme="minorHAnsi"/>
        </w:rPr>
      </w:pPr>
      <w:r w:rsidRPr="0084438B">
        <w:rPr>
          <w:rFonts w:cstheme="minorHAnsi"/>
          <w:b/>
          <w:bCs/>
        </w:rPr>
        <w:t xml:space="preserve">Declarative knowledge </w:t>
      </w:r>
    </w:p>
    <w:p w:rsidR="00767993" w:rsidRPr="0084438B" w:rsidRDefault="00767993" w:rsidP="00767993">
      <w:pPr>
        <w:spacing w:after="201"/>
        <w:rPr>
          <w:rFonts w:cstheme="minorHAnsi"/>
        </w:rPr>
      </w:pPr>
      <w:r w:rsidRPr="0084438B">
        <w:rPr>
          <w:rFonts w:cstheme="minorHAnsi"/>
        </w:rPr>
        <w:t xml:space="preserve">This is factual knowledge concerning movement, rules, tactics, strategies, health and participation. This knowledge is not a list of disconnected facts; it is explicitly linked to the content being taught. Declarative knowledge can be communicated through verbal or written means. Pupils could, for example, demonstrate their declarative knowledge through question and answer sections of a lesson, or spoken or written observations of a practical demonstration. </w:t>
      </w:r>
    </w:p>
    <w:p w:rsidR="00767993" w:rsidRPr="0084438B" w:rsidRDefault="00767993" w:rsidP="00767993">
      <w:pPr>
        <w:spacing w:after="201"/>
        <w:rPr>
          <w:rFonts w:cstheme="minorHAnsi"/>
        </w:rPr>
      </w:pPr>
    </w:p>
    <w:p w:rsidR="00767993" w:rsidRPr="0084438B" w:rsidRDefault="00767993" w:rsidP="00767993">
      <w:pPr>
        <w:spacing w:after="201"/>
        <w:rPr>
          <w:rFonts w:cstheme="minorHAnsi"/>
        </w:rPr>
      </w:pPr>
      <w:r w:rsidRPr="0084438B">
        <w:rPr>
          <w:rFonts w:cstheme="minorHAnsi"/>
          <w:b/>
          <w:bCs/>
        </w:rPr>
        <w:t xml:space="preserve">Procedural knowledge </w:t>
      </w:r>
    </w:p>
    <w:p w:rsidR="00767993" w:rsidRPr="0084438B" w:rsidRDefault="00767993" w:rsidP="00176744">
      <w:pPr>
        <w:spacing w:after="201"/>
        <w:rPr>
          <w:rFonts w:cstheme="minorHAnsi"/>
        </w:rPr>
      </w:pPr>
      <w:r w:rsidRPr="0084438B">
        <w:rPr>
          <w:rFonts w:cstheme="minorHAnsi"/>
        </w:rPr>
        <w:t xml:space="preserve">This can be viewed as knowing how to apply declarative facts and might include applying the tactics to a practice situation or modified game. This knowledge is best put into practice through physical demonstration or participation. </w:t>
      </w:r>
    </w:p>
    <w:p w:rsidR="00776B41" w:rsidRPr="0084438B" w:rsidRDefault="00EC5F58" w:rsidP="00767993">
      <w:pPr>
        <w:pStyle w:val="NormalWeb"/>
        <w:rPr>
          <w:rFonts w:asciiTheme="minorHAnsi" w:hAnsiTheme="minorHAnsi" w:cstheme="minorHAnsi"/>
          <w:color w:val="000000" w:themeColor="text1"/>
          <w:sz w:val="22"/>
          <w:szCs w:val="22"/>
        </w:rPr>
      </w:pPr>
      <w:r w:rsidRPr="0084438B">
        <w:rPr>
          <w:rFonts w:asciiTheme="minorHAnsi" w:hAnsiTheme="minorHAnsi" w:cstheme="minorHAnsi"/>
          <w:color w:val="000000" w:themeColor="text1"/>
          <w:sz w:val="22"/>
          <w:szCs w:val="22"/>
        </w:rPr>
        <w:t xml:space="preserve">Learning starts in Reception, with a curriculum based around </w:t>
      </w:r>
      <w:r w:rsidR="004B3BD9" w:rsidRPr="0084438B">
        <w:rPr>
          <w:rFonts w:asciiTheme="minorHAnsi" w:hAnsiTheme="minorHAnsi" w:cstheme="minorHAnsi"/>
          <w:color w:val="000000" w:themeColor="text1"/>
          <w:sz w:val="22"/>
          <w:szCs w:val="22"/>
        </w:rPr>
        <w:t xml:space="preserve">developing both fine and gross motor skills. </w:t>
      </w:r>
      <w:r w:rsidR="00776B41" w:rsidRPr="0084438B">
        <w:rPr>
          <w:rFonts w:asciiTheme="minorHAnsi" w:hAnsiTheme="minorHAnsi" w:cstheme="minorHAnsi"/>
          <w:color w:val="000000" w:themeColor="text1"/>
          <w:sz w:val="22"/>
          <w:szCs w:val="22"/>
        </w:rPr>
        <w:t xml:space="preserve">During the Early Years, children’s physical development is of great importance. Fundamental Movement Skills are focused upon and taught through Continuous Provision and adult directed tasks. It is important for pupils to be encouraged to access these activities daily. Developing children’s motor skills is an integral part of their physical progression during the early years of their learning journey and builds the foundations for future skill building. </w:t>
      </w:r>
    </w:p>
    <w:p w:rsidR="004272A4" w:rsidRPr="0084438B" w:rsidRDefault="001F2C4E" w:rsidP="00767993">
      <w:pPr>
        <w:spacing w:after="0" w:line="240" w:lineRule="auto"/>
        <w:textAlignment w:val="top"/>
        <w:rPr>
          <w:rFonts w:eastAsia="Times New Roman" w:cstheme="minorHAnsi"/>
          <w:color w:val="FF0000"/>
        </w:rPr>
      </w:pPr>
      <w:r w:rsidRPr="0084438B">
        <w:rPr>
          <w:rFonts w:eastAsia="Times New Roman" w:cstheme="minorHAnsi"/>
          <w:color w:val="000000" w:themeColor="text1"/>
        </w:rPr>
        <w:t>PE is taught through the Early Years Foundation Stage and as a foundation subject within the National Curriculum. </w:t>
      </w:r>
      <w:r w:rsidR="00767993" w:rsidRPr="0084438B">
        <w:rPr>
          <w:rFonts w:eastAsia="Times New Roman" w:cstheme="minorHAnsi"/>
          <w:color w:val="000000" w:themeColor="text1"/>
        </w:rPr>
        <w:t xml:space="preserve"> </w:t>
      </w:r>
      <w:r w:rsidRPr="0084438B">
        <w:rPr>
          <w:rFonts w:eastAsia="Times New Roman" w:cstheme="minorHAnsi"/>
          <w:color w:val="000000" w:themeColor="text1"/>
        </w:rPr>
        <w:t>The aims of PE teaching in the Early Years Foundation Stage is driven by children's interests and curiosity as part of the Physical Development aspect.</w:t>
      </w:r>
      <w:r w:rsidR="004272A4" w:rsidRPr="0084438B">
        <w:rPr>
          <w:rFonts w:eastAsia="Times New Roman" w:cstheme="minorHAnsi"/>
          <w:color w:val="000000" w:themeColor="text1"/>
        </w:rPr>
        <w:t xml:space="preserve"> </w:t>
      </w:r>
      <w:r w:rsidR="004272A4" w:rsidRPr="0084438B">
        <w:rPr>
          <w:rFonts w:eastAsia="Times New Roman" w:cstheme="minorHAnsi"/>
          <w:color w:val="FF0000"/>
        </w:rPr>
        <w:t>Please see Appendix One 1.</w:t>
      </w:r>
      <w:r w:rsidR="004272A4" w:rsidRPr="0084438B">
        <w:rPr>
          <w:rFonts w:eastAsia="Times New Roman" w:cstheme="minorHAnsi"/>
          <w:color w:val="FF0000"/>
        </w:rPr>
        <w:tab/>
        <w:t>EYFS Component Knowledge</w:t>
      </w:r>
    </w:p>
    <w:p w:rsidR="004272A4" w:rsidRPr="0084438B" w:rsidRDefault="004272A4" w:rsidP="00767993">
      <w:pPr>
        <w:spacing w:after="0" w:line="240" w:lineRule="auto"/>
        <w:textAlignment w:val="top"/>
        <w:rPr>
          <w:rFonts w:eastAsia="Times New Roman" w:cstheme="minorHAnsi"/>
          <w:color w:val="000000" w:themeColor="text1"/>
        </w:rPr>
      </w:pPr>
    </w:p>
    <w:p w:rsidR="001F2C4E" w:rsidRPr="0084438B" w:rsidRDefault="001F2C4E" w:rsidP="00767993">
      <w:pPr>
        <w:spacing w:after="0" w:line="240" w:lineRule="auto"/>
        <w:textAlignment w:val="top"/>
        <w:rPr>
          <w:rFonts w:eastAsia="Times New Roman" w:cstheme="minorHAnsi"/>
          <w:color w:val="000000" w:themeColor="text1"/>
        </w:rPr>
      </w:pPr>
      <w:r w:rsidRPr="0084438B">
        <w:rPr>
          <w:rFonts w:eastAsia="Times New Roman" w:cstheme="minorHAnsi"/>
          <w:color w:val="000000" w:themeColor="text1"/>
        </w:rPr>
        <w:t xml:space="preserve"> Opportunities will be planned to enable children to:</w:t>
      </w:r>
    </w:p>
    <w:p w:rsidR="001F2C4E" w:rsidRPr="0084438B" w:rsidRDefault="001F2C4E" w:rsidP="001F2C4E">
      <w:pPr>
        <w:pStyle w:val="ListParagraph"/>
        <w:spacing w:after="0" w:line="240" w:lineRule="auto"/>
        <w:textAlignment w:val="top"/>
        <w:rPr>
          <w:rFonts w:eastAsia="Times New Roman" w:cstheme="minorHAnsi"/>
          <w:color w:val="FFC000"/>
        </w:rPr>
      </w:pPr>
    </w:p>
    <w:p w:rsidR="001F2C4E" w:rsidRPr="0084438B" w:rsidRDefault="001F2C4E" w:rsidP="00171F39">
      <w:pPr>
        <w:pStyle w:val="ListParagraph"/>
        <w:numPr>
          <w:ilvl w:val="0"/>
          <w:numId w:val="11"/>
        </w:numPr>
        <w:spacing w:after="0" w:line="240" w:lineRule="auto"/>
        <w:textAlignment w:val="top"/>
        <w:rPr>
          <w:rFonts w:eastAsia="Times New Roman" w:cstheme="minorHAnsi"/>
          <w:color w:val="000000" w:themeColor="text1"/>
        </w:rPr>
      </w:pPr>
      <w:r w:rsidRPr="0084438B">
        <w:rPr>
          <w:rFonts w:eastAsia="Times New Roman" w:cstheme="minorHAnsi"/>
          <w:color w:val="000000" w:themeColor="text1"/>
        </w:rPr>
        <w:t>Be active and interactive</w:t>
      </w:r>
    </w:p>
    <w:p w:rsidR="00767993" w:rsidRPr="0084438B" w:rsidRDefault="001F2C4E" w:rsidP="00171F39">
      <w:pPr>
        <w:pStyle w:val="ListParagraph"/>
        <w:numPr>
          <w:ilvl w:val="0"/>
          <w:numId w:val="11"/>
        </w:numPr>
        <w:spacing w:after="0" w:line="240" w:lineRule="auto"/>
        <w:textAlignment w:val="top"/>
        <w:rPr>
          <w:rFonts w:eastAsia="Times New Roman" w:cstheme="minorHAnsi"/>
          <w:color w:val="000000" w:themeColor="text1"/>
        </w:rPr>
      </w:pPr>
      <w:r w:rsidRPr="0084438B">
        <w:rPr>
          <w:rFonts w:eastAsia="Times New Roman" w:cstheme="minorHAnsi"/>
          <w:color w:val="000000" w:themeColor="text1"/>
        </w:rPr>
        <w:t>Develop their coordination, control with large and small movements. </w:t>
      </w:r>
    </w:p>
    <w:p w:rsidR="001F2C4E" w:rsidRPr="0084438B" w:rsidRDefault="001F2C4E" w:rsidP="00171F39">
      <w:pPr>
        <w:pStyle w:val="ListParagraph"/>
        <w:numPr>
          <w:ilvl w:val="0"/>
          <w:numId w:val="11"/>
        </w:numPr>
        <w:spacing w:after="0" w:line="240" w:lineRule="auto"/>
        <w:textAlignment w:val="top"/>
        <w:rPr>
          <w:rFonts w:eastAsia="Times New Roman" w:cstheme="minorHAnsi"/>
          <w:color w:val="000000" w:themeColor="text1"/>
        </w:rPr>
      </w:pPr>
      <w:r w:rsidRPr="0084438B">
        <w:rPr>
          <w:rFonts w:eastAsia="Times New Roman" w:cstheme="minorHAnsi"/>
          <w:color w:val="000000" w:themeColor="text1"/>
        </w:rPr>
        <w:t>Understand the importance of physical activity</w:t>
      </w:r>
    </w:p>
    <w:p w:rsidR="001F2C4E" w:rsidRPr="0084438B" w:rsidRDefault="001F2C4E" w:rsidP="00171F39">
      <w:pPr>
        <w:pStyle w:val="ListParagraph"/>
        <w:numPr>
          <w:ilvl w:val="0"/>
          <w:numId w:val="11"/>
        </w:numPr>
        <w:spacing w:after="0" w:line="240" w:lineRule="auto"/>
        <w:textAlignment w:val="top"/>
        <w:rPr>
          <w:rFonts w:eastAsia="Times New Roman" w:cstheme="minorHAnsi"/>
          <w:color w:val="000000" w:themeColor="text1"/>
        </w:rPr>
      </w:pPr>
      <w:r w:rsidRPr="0084438B">
        <w:rPr>
          <w:rFonts w:eastAsia="Times New Roman" w:cstheme="minorHAnsi"/>
          <w:color w:val="000000" w:themeColor="text1"/>
        </w:rPr>
        <w:t>Move confidently in a range of ways, safely negotiating space</w:t>
      </w:r>
    </w:p>
    <w:p w:rsidR="001F2C4E" w:rsidRDefault="001F2C4E" w:rsidP="001F2C4E">
      <w:pPr>
        <w:pStyle w:val="ListParagraph"/>
        <w:numPr>
          <w:ilvl w:val="0"/>
          <w:numId w:val="11"/>
        </w:numPr>
        <w:spacing w:after="0" w:line="240" w:lineRule="auto"/>
        <w:textAlignment w:val="top"/>
        <w:rPr>
          <w:rFonts w:eastAsia="Times New Roman" w:cstheme="minorHAnsi"/>
          <w:color w:val="000000" w:themeColor="text1"/>
        </w:rPr>
      </w:pPr>
      <w:r w:rsidRPr="0084438B">
        <w:rPr>
          <w:rFonts w:eastAsia="Times New Roman" w:cstheme="minorHAnsi"/>
          <w:color w:val="000000" w:themeColor="text1"/>
        </w:rPr>
        <w:t>Make healthy choices in relation to food</w:t>
      </w:r>
    </w:p>
    <w:p w:rsidR="0084438B" w:rsidRPr="0084438B" w:rsidRDefault="0084438B" w:rsidP="001F2C4E">
      <w:pPr>
        <w:pStyle w:val="ListParagraph"/>
        <w:numPr>
          <w:ilvl w:val="0"/>
          <w:numId w:val="11"/>
        </w:numPr>
        <w:spacing w:after="0" w:line="240" w:lineRule="auto"/>
        <w:textAlignment w:val="top"/>
        <w:rPr>
          <w:rFonts w:eastAsia="Times New Roman" w:cstheme="minorHAnsi"/>
          <w:color w:val="000000" w:themeColor="text1"/>
        </w:rPr>
      </w:pPr>
    </w:p>
    <w:p w:rsidR="004B3BD9" w:rsidRPr="0084438B" w:rsidRDefault="00A064F7" w:rsidP="00A064F7">
      <w:pPr>
        <w:spacing w:after="201"/>
        <w:ind w:left="-5"/>
        <w:rPr>
          <w:rFonts w:cstheme="minorHAnsi"/>
          <w:color w:val="000000" w:themeColor="text1"/>
        </w:rPr>
      </w:pPr>
      <w:r w:rsidRPr="0084438B">
        <w:rPr>
          <w:rFonts w:cstheme="minorHAnsi"/>
          <w:color w:val="00B050"/>
        </w:rPr>
        <w:t xml:space="preserve"> </w:t>
      </w:r>
      <w:r w:rsidR="004B3BD9" w:rsidRPr="0084438B">
        <w:rPr>
          <w:rFonts w:cstheme="minorHAnsi"/>
          <w:color w:val="000000" w:themeColor="text1"/>
        </w:rPr>
        <w:t xml:space="preserve">In addition to the continuous opportunities to develop essential skills on a day to day basis, children also have designated Physical Education lessons. </w:t>
      </w:r>
      <w:r w:rsidR="004272A4" w:rsidRPr="0084438B">
        <w:rPr>
          <w:rFonts w:cstheme="minorHAnsi"/>
          <w:color w:val="000000" w:themeColor="text1"/>
        </w:rPr>
        <w:t>Units include:</w:t>
      </w:r>
    </w:p>
    <w:p w:rsidR="004272A4" w:rsidRPr="0084438B" w:rsidRDefault="004272A4" w:rsidP="004272A4">
      <w:pPr>
        <w:pStyle w:val="ListParagraph"/>
        <w:numPr>
          <w:ilvl w:val="0"/>
          <w:numId w:val="21"/>
        </w:numPr>
        <w:spacing w:after="201"/>
        <w:rPr>
          <w:rFonts w:cstheme="minorHAnsi"/>
          <w:color w:val="000000" w:themeColor="text1"/>
        </w:rPr>
      </w:pPr>
      <w:r w:rsidRPr="0084438B">
        <w:rPr>
          <w:rFonts w:cstheme="minorHAnsi"/>
          <w:color w:val="000000" w:themeColor="text1"/>
        </w:rPr>
        <w:t>FMS</w:t>
      </w:r>
    </w:p>
    <w:p w:rsidR="004272A4" w:rsidRPr="0084438B" w:rsidRDefault="004272A4" w:rsidP="004272A4">
      <w:pPr>
        <w:pStyle w:val="ListParagraph"/>
        <w:numPr>
          <w:ilvl w:val="0"/>
          <w:numId w:val="21"/>
        </w:numPr>
        <w:spacing w:after="201"/>
        <w:rPr>
          <w:rFonts w:cstheme="minorHAnsi"/>
          <w:color w:val="000000" w:themeColor="text1"/>
        </w:rPr>
      </w:pPr>
      <w:r w:rsidRPr="0084438B">
        <w:rPr>
          <w:rFonts w:cstheme="minorHAnsi"/>
          <w:color w:val="000000" w:themeColor="text1"/>
        </w:rPr>
        <w:t xml:space="preserve">Ball Skills  </w:t>
      </w:r>
      <w:r w:rsidRPr="0084438B">
        <w:rPr>
          <w:rFonts w:cstheme="minorHAnsi"/>
          <w:color w:val="000000" w:themeColor="text1"/>
        </w:rPr>
        <w:tab/>
      </w:r>
    </w:p>
    <w:p w:rsidR="004272A4" w:rsidRPr="0084438B" w:rsidRDefault="004272A4" w:rsidP="004272A4">
      <w:pPr>
        <w:pStyle w:val="ListParagraph"/>
        <w:numPr>
          <w:ilvl w:val="0"/>
          <w:numId w:val="21"/>
        </w:numPr>
        <w:spacing w:after="201"/>
        <w:rPr>
          <w:rFonts w:cstheme="minorHAnsi"/>
          <w:color w:val="000000" w:themeColor="text1"/>
        </w:rPr>
      </w:pPr>
      <w:r w:rsidRPr="0084438B">
        <w:rPr>
          <w:rFonts w:cstheme="minorHAnsi"/>
          <w:color w:val="000000" w:themeColor="text1"/>
        </w:rPr>
        <w:t>Dance Team</w:t>
      </w:r>
    </w:p>
    <w:p w:rsidR="004272A4" w:rsidRPr="0084438B" w:rsidRDefault="004272A4" w:rsidP="004272A4">
      <w:pPr>
        <w:pStyle w:val="ListParagraph"/>
        <w:numPr>
          <w:ilvl w:val="0"/>
          <w:numId w:val="21"/>
        </w:numPr>
        <w:spacing w:after="201"/>
        <w:rPr>
          <w:rFonts w:cstheme="minorHAnsi"/>
          <w:color w:val="000000" w:themeColor="text1"/>
        </w:rPr>
      </w:pPr>
      <w:r w:rsidRPr="0084438B">
        <w:rPr>
          <w:rFonts w:cstheme="minorHAnsi"/>
          <w:color w:val="000000" w:themeColor="text1"/>
        </w:rPr>
        <w:t xml:space="preserve">Gymnastics: </w:t>
      </w:r>
    </w:p>
    <w:p w:rsidR="004272A4" w:rsidRPr="0084438B" w:rsidRDefault="004272A4" w:rsidP="004272A4">
      <w:pPr>
        <w:pStyle w:val="ListParagraph"/>
        <w:numPr>
          <w:ilvl w:val="0"/>
          <w:numId w:val="21"/>
        </w:numPr>
        <w:spacing w:after="201"/>
        <w:rPr>
          <w:rFonts w:cstheme="minorHAnsi"/>
          <w:color w:val="000000" w:themeColor="text1"/>
        </w:rPr>
      </w:pPr>
      <w:r w:rsidRPr="0084438B">
        <w:rPr>
          <w:rFonts w:cstheme="minorHAnsi"/>
          <w:color w:val="000000" w:themeColor="text1"/>
        </w:rPr>
        <w:t xml:space="preserve">Tots2Tyres </w:t>
      </w:r>
    </w:p>
    <w:p w:rsidR="004272A4" w:rsidRPr="0084438B" w:rsidRDefault="004272A4" w:rsidP="004272A4">
      <w:pPr>
        <w:pStyle w:val="ListParagraph"/>
        <w:numPr>
          <w:ilvl w:val="0"/>
          <w:numId w:val="21"/>
        </w:numPr>
        <w:spacing w:after="201"/>
        <w:rPr>
          <w:rFonts w:cstheme="minorHAnsi"/>
          <w:color w:val="000000" w:themeColor="text1"/>
        </w:rPr>
      </w:pPr>
      <w:r w:rsidRPr="0084438B">
        <w:rPr>
          <w:rFonts w:cstheme="minorHAnsi"/>
          <w:color w:val="000000" w:themeColor="text1"/>
        </w:rPr>
        <w:t>Games</w:t>
      </w:r>
    </w:p>
    <w:p w:rsidR="00FF6D41" w:rsidRPr="0084438B" w:rsidRDefault="00EC5F58" w:rsidP="006E7A2E">
      <w:pPr>
        <w:pStyle w:val="NormalWeb"/>
        <w:rPr>
          <w:rFonts w:asciiTheme="minorHAnsi" w:hAnsiTheme="minorHAnsi" w:cstheme="minorHAnsi"/>
          <w:color w:val="000000" w:themeColor="text1"/>
          <w:sz w:val="22"/>
          <w:szCs w:val="22"/>
        </w:rPr>
      </w:pPr>
      <w:r w:rsidRPr="0084438B">
        <w:rPr>
          <w:rFonts w:asciiTheme="minorHAnsi" w:hAnsiTheme="minorHAnsi" w:cstheme="minorHAnsi"/>
          <w:color w:val="000000" w:themeColor="text1"/>
          <w:sz w:val="22"/>
          <w:szCs w:val="22"/>
        </w:rPr>
        <w:lastRenderedPageBreak/>
        <w:t>Building on this further in KS1,</w:t>
      </w:r>
      <w:r w:rsidR="00183796" w:rsidRPr="0084438B">
        <w:rPr>
          <w:rFonts w:asciiTheme="minorHAnsi" w:hAnsiTheme="minorHAnsi" w:cstheme="minorHAnsi"/>
          <w:color w:val="000000" w:themeColor="text1"/>
          <w:sz w:val="22"/>
          <w:szCs w:val="22"/>
        </w:rPr>
        <w:t xml:space="preserve"> t</w:t>
      </w:r>
      <w:r w:rsidR="00FF6D41" w:rsidRPr="0084438B">
        <w:rPr>
          <w:rFonts w:asciiTheme="minorHAnsi" w:hAnsiTheme="minorHAnsi" w:cstheme="minorHAnsi"/>
          <w:color w:val="000000" w:themeColor="text1"/>
          <w:sz w:val="22"/>
          <w:szCs w:val="22"/>
        </w:rPr>
        <w:t xml:space="preserve">hroughout the year, all pupils in Key Stage 1 fundamental movement skills, as outlined in the National Curriculum are heavily focused upon through the teaching of gymnastics, dance and lessons based around the skills themselves. </w:t>
      </w:r>
      <w:r w:rsidR="00183796" w:rsidRPr="0084438B">
        <w:rPr>
          <w:rFonts w:asciiTheme="minorHAnsi" w:hAnsiTheme="minorHAnsi" w:cstheme="minorHAnsi"/>
          <w:color w:val="000000" w:themeColor="text1"/>
          <w:sz w:val="22"/>
          <w:szCs w:val="22"/>
        </w:rPr>
        <w:t xml:space="preserve">Children also access skill-based lessons focusing on: target games; ball skills; team-building; striking and fielding; net and wall games; invasion games and athletics. </w:t>
      </w:r>
      <w:r w:rsidR="00FF6D41" w:rsidRPr="0084438B">
        <w:rPr>
          <w:rFonts w:asciiTheme="minorHAnsi" w:hAnsiTheme="minorHAnsi" w:cstheme="minorHAnsi"/>
          <w:color w:val="000000" w:themeColor="text1"/>
          <w:sz w:val="22"/>
          <w:szCs w:val="22"/>
        </w:rPr>
        <w:t xml:space="preserve">Specialist coaches, funded by the school sports premium deliver some of these aspects. </w:t>
      </w:r>
    </w:p>
    <w:p w:rsidR="00FF6D41" w:rsidRPr="0084438B" w:rsidRDefault="00EC5F58" w:rsidP="006E7A2E">
      <w:pPr>
        <w:spacing w:after="201"/>
        <w:rPr>
          <w:rFonts w:cstheme="minorHAnsi"/>
        </w:rPr>
      </w:pPr>
      <w:r w:rsidRPr="0084438B">
        <w:rPr>
          <w:rFonts w:cstheme="minorHAnsi"/>
          <w:color w:val="000000" w:themeColor="text1"/>
        </w:rPr>
        <w:t xml:space="preserve">Feeding into KS2, we carefully build on the children’s </w:t>
      </w:r>
      <w:r w:rsidR="00D2564B" w:rsidRPr="0084438B">
        <w:rPr>
          <w:rFonts w:cstheme="minorHAnsi"/>
          <w:color w:val="000000" w:themeColor="text1"/>
        </w:rPr>
        <w:t xml:space="preserve">previous learning through a progressive development curriculum </w:t>
      </w:r>
      <w:r w:rsidRPr="0084438B">
        <w:rPr>
          <w:rFonts w:cstheme="minorHAnsi"/>
          <w:color w:val="000000" w:themeColor="text1"/>
        </w:rPr>
        <w:t xml:space="preserve">Following on from this, our intent in Upper KS2 allows children to </w:t>
      </w:r>
      <w:r w:rsidR="00D2564B" w:rsidRPr="0084438B">
        <w:rPr>
          <w:rFonts w:cstheme="minorHAnsi"/>
          <w:color w:val="000000" w:themeColor="text1"/>
        </w:rPr>
        <w:t xml:space="preserve">further </w:t>
      </w:r>
      <w:r w:rsidRPr="0084438B">
        <w:rPr>
          <w:rFonts w:cstheme="minorHAnsi"/>
          <w:color w:val="000000" w:themeColor="text1"/>
        </w:rPr>
        <w:t xml:space="preserve">embed these </w:t>
      </w:r>
      <w:r w:rsidR="00D2564B" w:rsidRPr="0084438B">
        <w:rPr>
          <w:rFonts w:cstheme="minorHAnsi"/>
          <w:color w:val="000000" w:themeColor="text1"/>
        </w:rPr>
        <w:t>skills and understanding.</w:t>
      </w:r>
      <w:r w:rsidR="00FF6D41" w:rsidRPr="0084438B">
        <w:rPr>
          <w:rFonts w:cstheme="minorHAnsi"/>
          <w:color w:val="000000" w:themeColor="text1"/>
        </w:rPr>
        <w:t xml:space="preserve"> </w:t>
      </w:r>
      <w:r w:rsidR="00FF6D41" w:rsidRPr="0084438B">
        <w:rPr>
          <w:rFonts w:cstheme="minorHAnsi"/>
        </w:rPr>
        <w:t xml:space="preserve">The National Curriculum requirements are delivered through the teaching of indoor and outdoor athletics, tag rugby, cricket, tennis, orienteering and other invasion games, such as </w:t>
      </w:r>
      <w:r w:rsidR="00351227" w:rsidRPr="0084438B">
        <w:rPr>
          <w:rFonts w:cstheme="minorHAnsi"/>
        </w:rPr>
        <w:t>tag-rugby</w:t>
      </w:r>
      <w:r w:rsidR="00FF6D41" w:rsidRPr="0084438B">
        <w:rPr>
          <w:rFonts w:cstheme="minorHAnsi"/>
        </w:rPr>
        <w:t xml:space="preserve"> and h</w:t>
      </w:r>
      <w:r w:rsidR="0074532B" w:rsidRPr="0084438B">
        <w:rPr>
          <w:rFonts w:cstheme="minorHAnsi"/>
        </w:rPr>
        <w:t>ockey</w:t>
      </w:r>
      <w:r w:rsidR="00FF6D41" w:rsidRPr="0084438B">
        <w:rPr>
          <w:rFonts w:cstheme="minorHAnsi"/>
        </w:rPr>
        <w:t xml:space="preserve">. There is an increased focus on competition, tactical thinking and evaluating others’ performances and skills. Specialist coaches deliver some of these sessions. All Key Stage 2 pupils access swimming lessons for </w:t>
      </w:r>
      <w:r w:rsidR="00FF6D41" w:rsidRPr="0084438B">
        <w:rPr>
          <w:rFonts w:cstheme="minorHAnsi"/>
          <w:color w:val="FF0000"/>
        </w:rPr>
        <w:t xml:space="preserve">at least half a term </w:t>
      </w:r>
      <w:r w:rsidR="00FF6D41" w:rsidRPr="0084438B">
        <w:rPr>
          <w:rFonts w:cstheme="minorHAnsi"/>
        </w:rPr>
        <w:t xml:space="preserve">each academic year. </w:t>
      </w:r>
    </w:p>
    <w:p w:rsidR="00EC5F58" w:rsidRPr="0084438B" w:rsidRDefault="00EC5F58" w:rsidP="002852FC">
      <w:pPr>
        <w:jc w:val="both"/>
        <w:rPr>
          <w:rFonts w:cstheme="minorHAnsi"/>
        </w:rPr>
      </w:pPr>
    </w:p>
    <w:p w:rsidR="00776B41" w:rsidRPr="0084438B" w:rsidRDefault="00776B41" w:rsidP="00171F39">
      <w:pPr>
        <w:pStyle w:val="ListParagraph"/>
        <w:numPr>
          <w:ilvl w:val="1"/>
          <w:numId w:val="4"/>
        </w:numPr>
        <w:jc w:val="both"/>
        <w:rPr>
          <w:rFonts w:cstheme="minorHAnsi"/>
          <w:b/>
          <w:bCs/>
          <w:color w:val="000000" w:themeColor="text1"/>
        </w:rPr>
      </w:pPr>
      <w:r w:rsidRPr="0084438B">
        <w:rPr>
          <w:rFonts w:cstheme="minorHAnsi"/>
          <w:b/>
          <w:bCs/>
          <w:color w:val="000000" w:themeColor="text1"/>
        </w:rPr>
        <w:t>Aims</w:t>
      </w:r>
    </w:p>
    <w:p w:rsidR="001F2C4E" w:rsidRPr="0084438B" w:rsidRDefault="001F2C4E" w:rsidP="00171F39">
      <w:pPr>
        <w:pStyle w:val="ListParagraph"/>
        <w:numPr>
          <w:ilvl w:val="0"/>
          <w:numId w:val="12"/>
        </w:numPr>
        <w:spacing w:after="0" w:line="240" w:lineRule="auto"/>
        <w:textAlignment w:val="top"/>
        <w:rPr>
          <w:rFonts w:eastAsia="Times New Roman" w:cstheme="minorHAnsi"/>
          <w:color w:val="000000" w:themeColor="text1"/>
        </w:rPr>
      </w:pPr>
      <w:r w:rsidRPr="0084438B">
        <w:rPr>
          <w:rFonts w:eastAsia="Times New Roman" w:cstheme="minorHAnsi"/>
          <w:color w:val="000000" w:themeColor="text1"/>
        </w:rPr>
        <w:t>We aim to deliver a Physical Education curriculum that promotes physical competence, self-esteem, confidence, competition, team-work and respect.</w:t>
      </w:r>
    </w:p>
    <w:p w:rsidR="001F2C4E" w:rsidRPr="0084438B" w:rsidRDefault="001F2C4E" w:rsidP="00171F39">
      <w:pPr>
        <w:pStyle w:val="ListParagraph"/>
        <w:numPr>
          <w:ilvl w:val="0"/>
          <w:numId w:val="12"/>
        </w:numPr>
        <w:spacing w:after="0" w:line="240" w:lineRule="auto"/>
        <w:textAlignment w:val="top"/>
        <w:rPr>
          <w:rFonts w:eastAsia="Times New Roman" w:cstheme="minorHAnsi"/>
          <w:color w:val="000000" w:themeColor="text1"/>
        </w:rPr>
      </w:pPr>
      <w:r w:rsidRPr="0084438B">
        <w:rPr>
          <w:rFonts w:eastAsia="Times New Roman" w:cstheme="minorHAnsi"/>
          <w:color w:val="000000" w:themeColor="text1"/>
        </w:rPr>
        <w:t>We aim for children to take initiative and focus on improving aspects of their own performance.</w:t>
      </w:r>
    </w:p>
    <w:p w:rsidR="001F2C4E" w:rsidRPr="0084438B" w:rsidRDefault="001F2C4E" w:rsidP="00171F39">
      <w:pPr>
        <w:pStyle w:val="ListParagraph"/>
        <w:numPr>
          <w:ilvl w:val="0"/>
          <w:numId w:val="12"/>
        </w:numPr>
        <w:spacing w:after="0" w:line="240" w:lineRule="auto"/>
        <w:textAlignment w:val="top"/>
        <w:rPr>
          <w:rFonts w:eastAsia="Times New Roman" w:cstheme="minorHAnsi"/>
          <w:color w:val="000000" w:themeColor="text1"/>
        </w:rPr>
      </w:pPr>
      <w:r w:rsidRPr="0084438B">
        <w:rPr>
          <w:rFonts w:eastAsia="Times New Roman" w:cstheme="minorHAnsi"/>
          <w:color w:val="000000" w:themeColor="text1"/>
        </w:rPr>
        <w:t>We also aim to provide children with opportunities to extend their physical skills through extra-curricular activities.</w:t>
      </w:r>
    </w:p>
    <w:p w:rsidR="001F2C4E" w:rsidRPr="0084438B" w:rsidRDefault="001F2C4E" w:rsidP="00171F39">
      <w:pPr>
        <w:pStyle w:val="ListParagraph"/>
        <w:numPr>
          <w:ilvl w:val="0"/>
          <w:numId w:val="12"/>
        </w:numPr>
        <w:spacing w:after="0" w:line="240" w:lineRule="auto"/>
        <w:textAlignment w:val="top"/>
        <w:rPr>
          <w:rFonts w:eastAsia="Times New Roman" w:cstheme="minorHAnsi"/>
          <w:color w:val="000000" w:themeColor="text1"/>
        </w:rPr>
      </w:pPr>
      <w:r w:rsidRPr="0084438B">
        <w:rPr>
          <w:rFonts w:eastAsia="Times New Roman" w:cstheme="minorHAnsi"/>
          <w:color w:val="000000" w:themeColor="text1"/>
        </w:rPr>
        <w:t>We aim to instil a sports-man like ethical approach to competition and help forge links between the school and wider community.</w:t>
      </w:r>
    </w:p>
    <w:p w:rsidR="001F2C4E" w:rsidRPr="0084438B" w:rsidRDefault="001F2C4E" w:rsidP="00171F39">
      <w:pPr>
        <w:pStyle w:val="ListParagraph"/>
        <w:numPr>
          <w:ilvl w:val="0"/>
          <w:numId w:val="12"/>
        </w:numPr>
        <w:spacing w:after="0" w:line="240" w:lineRule="auto"/>
        <w:textAlignment w:val="top"/>
        <w:rPr>
          <w:rFonts w:eastAsia="Times New Roman" w:cstheme="minorHAnsi"/>
          <w:color w:val="000000" w:themeColor="text1"/>
        </w:rPr>
      </w:pPr>
      <w:r w:rsidRPr="0084438B">
        <w:rPr>
          <w:rFonts w:eastAsia="Times New Roman" w:cstheme="minorHAnsi"/>
          <w:color w:val="000000" w:themeColor="text1"/>
        </w:rPr>
        <w:t>We aim to help develop positive attitudes of participation in physical activity, enabling children to make informed decisions about the importance of maintaining an active lifestyle.</w:t>
      </w:r>
    </w:p>
    <w:p w:rsidR="0020224D" w:rsidRPr="0084438B" w:rsidRDefault="0020224D" w:rsidP="002852FC">
      <w:pPr>
        <w:jc w:val="both"/>
        <w:rPr>
          <w:rFonts w:cstheme="minorHAnsi"/>
          <w:bCs/>
        </w:rPr>
      </w:pPr>
    </w:p>
    <w:p w:rsidR="003218B9" w:rsidRPr="0084438B" w:rsidRDefault="003218B9" w:rsidP="002852FC">
      <w:pPr>
        <w:jc w:val="both"/>
        <w:rPr>
          <w:rFonts w:cstheme="minorHAnsi"/>
          <w:b/>
          <w:color w:val="000000" w:themeColor="text1"/>
        </w:rPr>
      </w:pPr>
      <w:r w:rsidRPr="0084438B">
        <w:rPr>
          <w:rFonts w:cstheme="minorHAnsi"/>
          <w:b/>
          <w:color w:val="000000" w:themeColor="text1"/>
        </w:rPr>
        <w:t>Section 2:</w:t>
      </w:r>
    </w:p>
    <w:p w:rsidR="007E78EC" w:rsidRDefault="005C2872" w:rsidP="002852FC">
      <w:pPr>
        <w:jc w:val="both"/>
        <w:rPr>
          <w:rFonts w:cstheme="minorHAnsi"/>
          <w:b/>
          <w:color w:val="000000" w:themeColor="text1"/>
          <w:u w:val="single"/>
        </w:rPr>
      </w:pPr>
      <w:r w:rsidRPr="0084438B">
        <w:rPr>
          <w:rFonts w:cstheme="minorHAnsi"/>
          <w:b/>
          <w:color w:val="000000" w:themeColor="text1"/>
        </w:rPr>
        <w:t>Roles and responsibilities</w:t>
      </w:r>
      <w:r w:rsidR="007E78EC" w:rsidRPr="0084438B">
        <w:rPr>
          <w:rFonts w:cstheme="minorHAnsi"/>
          <w:b/>
          <w:color w:val="000000" w:themeColor="text1"/>
        </w:rPr>
        <w:t xml:space="preserve"> </w:t>
      </w:r>
    </w:p>
    <w:p w:rsidR="0084438B" w:rsidRPr="0084438B" w:rsidRDefault="0084438B" w:rsidP="002852FC">
      <w:pPr>
        <w:jc w:val="both"/>
        <w:rPr>
          <w:rFonts w:cstheme="minorHAnsi"/>
          <w:b/>
          <w:color w:val="000000" w:themeColor="text1"/>
          <w:u w:val="single"/>
        </w:rPr>
      </w:pPr>
    </w:p>
    <w:p w:rsidR="007E78EC" w:rsidRPr="0084438B" w:rsidRDefault="007E78EC" w:rsidP="002852FC">
      <w:pPr>
        <w:jc w:val="both"/>
        <w:rPr>
          <w:rFonts w:cstheme="minorHAnsi"/>
          <w:color w:val="000000" w:themeColor="text1"/>
        </w:rPr>
      </w:pPr>
      <w:r w:rsidRPr="0084438B">
        <w:rPr>
          <w:rFonts w:cstheme="minorHAnsi"/>
          <w:color w:val="000000" w:themeColor="text1"/>
        </w:rPr>
        <w:t xml:space="preserve">The </w:t>
      </w:r>
      <w:r w:rsidRPr="0084438B">
        <w:rPr>
          <w:rFonts w:cstheme="minorHAnsi"/>
          <w:b/>
          <w:color w:val="000000" w:themeColor="text1"/>
        </w:rPr>
        <w:t>subject leader</w:t>
      </w:r>
      <w:r w:rsidRPr="0084438B">
        <w:rPr>
          <w:rFonts w:cstheme="minorHAnsi"/>
          <w:color w:val="000000" w:themeColor="text1"/>
        </w:rPr>
        <w:t xml:space="preserve"> is responsible for</w:t>
      </w:r>
      <w:r w:rsidR="0084438B">
        <w:rPr>
          <w:rFonts w:cstheme="minorHAnsi"/>
          <w:color w:val="000000" w:themeColor="text1"/>
        </w:rPr>
        <w:t>:</w:t>
      </w:r>
      <w:r w:rsidRPr="0084438B">
        <w:rPr>
          <w:rFonts w:cstheme="minorHAnsi"/>
          <w:color w:val="000000" w:themeColor="text1"/>
        </w:rPr>
        <w:t xml:space="preserve"> </w:t>
      </w:r>
    </w:p>
    <w:p w:rsidR="007E78EC" w:rsidRPr="0084438B" w:rsidRDefault="007E78EC" w:rsidP="007E78EC">
      <w:pPr>
        <w:rPr>
          <w:rFonts w:cstheme="minorHAnsi"/>
          <w:color w:val="000000" w:themeColor="text1"/>
        </w:rPr>
      </w:pPr>
    </w:p>
    <w:p w:rsidR="007E78EC" w:rsidRPr="0084438B" w:rsidRDefault="007E78EC" w:rsidP="00171F39">
      <w:pPr>
        <w:pStyle w:val="ListParagraph"/>
        <w:numPr>
          <w:ilvl w:val="0"/>
          <w:numId w:val="5"/>
        </w:numPr>
        <w:spacing w:after="0" w:line="240" w:lineRule="auto"/>
        <w:ind w:left="714" w:hanging="357"/>
        <w:rPr>
          <w:rFonts w:cstheme="minorHAnsi"/>
          <w:color w:val="000000" w:themeColor="text1"/>
        </w:rPr>
      </w:pPr>
      <w:r w:rsidRPr="0084438B">
        <w:rPr>
          <w:rFonts w:cstheme="minorHAnsi"/>
          <w:color w:val="000000" w:themeColor="text1"/>
        </w:rPr>
        <w:t>Preparing policy documents, curriculum plans and schemes of work for the subject, liaising at all times with SLT.</w:t>
      </w:r>
    </w:p>
    <w:p w:rsidR="007E78EC" w:rsidRPr="0084438B" w:rsidRDefault="007E78EC" w:rsidP="00171F39">
      <w:pPr>
        <w:pStyle w:val="ListParagraph"/>
        <w:numPr>
          <w:ilvl w:val="0"/>
          <w:numId w:val="5"/>
        </w:numPr>
        <w:spacing w:after="0" w:line="240" w:lineRule="auto"/>
        <w:ind w:left="714" w:hanging="357"/>
        <w:rPr>
          <w:rFonts w:cstheme="minorHAnsi"/>
          <w:color w:val="000000" w:themeColor="text1"/>
        </w:rPr>
      </w:pPr>
      <w:r w:rsidRPr="0084438B">
        <w:rPr>
          <w:rFonts w:cstheme="minorHAnsi"/>
          <w:color w:val="000000" w:themeColor="text1"/>
        </w:rPr>
        <w:t xml:space="preserve">Reviewing changes to the national curriculum and advising on their implementation. </w:t>
      </w:r>
    </w:p>
    <w:p w:rsidR="007E78EC" w:rsidRPr="0084438B" w:rsidRDefault="007E78EC" w:rsidP="00171F39">
      <w:pPr>
        <w:pStyle w:val="ListParagraph"/>
        <w:numPr>
          <w:ilvl w:val="0"/>
          <w:numId w:val="5"/>
        </w:numPr>
        <w:spacing w:after="0" w:line="240" w:lineRule="auto"/>
        <w:ind w:left="714" w:hanging="357"/>
        <w:rPr>
          <w:rFonts w:cstheme="minorHAnsi"/>
          <w:color w:val="000000" w:themeColor="text1"/>
        </w:rPr>
      </w:pPr>
      <w:r w:rsidRPr="0084438B">
        <w:rPr>
          <w:rFonts w:cstheme="minorHAnsi"/>
          <w:color w:val="000000" w:themeColor="text1"/>
        </w:rPr>
        <w:t xml:space="preserve">Monitoring the teaching and learning of Physical Education, providing support and training for staff where necessary. </w:t>
      </w:r>
    </w:p>
    <w:p w:rsidR="007E78EC" w:rsidRPr="0084438B" w:rsidRDefault="007E78EC" w:rsidP="00171F39">
      <w:pPr>
        <w:pStyle w:val="ListParagraph"/>
        <w:numPr>
          <w:ilvl w:val="0"/>
          <w:numId w:val="5"/>
        </w:numPr>
        <w:spacing w:after="0" w:line="240" w:lineRule="auto"/>
        <w:ind w:left="714" w:hanging="357"/>
        <w:rPr>
          <w:rFonts w:cstheme="minorHAnsi"/>
          <w:color w:val="000000" w:themeColor="text1"/>
        </w:rPr>
      </w:pPr>
      <w:r w:rsidRPr="0084438B">
        <w:rPr>
          <w:rFonts w:cstheme="minorHAnsi"/>
          <w:color w:val="000000" w:themeColor="text1"/>
        </w:rPr>
        <w:t xml:space="preserve">Liaising with colleagues, including the SENCO, to differentiate teaching programmes in accordance with the needs of individual pupils. </w:t>
      </w:r>
    </w:p>
    <w:p w:rsidR="007E78EC" w:rsidRPr="0084438B" w:rsidRDefault="007E78EC" w:rsidP="00171F39">
      <w:pPr>
        <w:pStyle w:val="ListParagraph"/>
        <w:numPr>
          <w:ilvl w:val="0"/>
          <w:numId w:val="5"/>
        </w:numPr>
        <w:spacing w:after="0" w:line="240" w:lineRule="auto"/>
        <w:ind w:left="714" w:hanging="357"/>
        <w:rPr>
          <w:rFonts w:cstheme="minorHAnsi"/>
          <w:color w:val="000000" w:themeColor="text1"/>
        </w:rPr>
      </w:pPr>
      <w:r w:rsidRPr="0084438B">
        <w:rPr>
          <w:rFonts w:cstheme="minorHAnsi"/>
          <w:color w:val="000000" w:themeColor="text1"/>
        </w:rPr>
        <w:t xml:space="preserve">Ensuring the continuity and progression from year group to year group. </w:t>
      </w:r>
    </w:p>
    <w:p w:rsidR="007E78EC" w:rsidRPr="0084438B" w:rsidRDefault="007E78EC" w:rsidP="00171F39">
      <w:pPr>
        <w:pStyle w:val="ListParagraph"/>
        <w:numPr>
          <w:ilvl w:val="0"/>
          <w:numId w:val="5"/>
        </w:numPr>
        <w:spacing w:after="0" w:line="240" w:lineRule="auto"/>
        <w:ind w:left="714" w:hanging="357"/>
        <w:rPr>
          <w:rFonts w:cstheme="minorHAnsi"/>
          <w:color w:val="000000" w:themeColor="text1"/>
        </w:rPr>
      </w:pPr>
      <w:r w:rsidRPr="0084438B">
        <w:rPr>
          <w:rFonts w:cstheme="minorHAnsi"/>
          <w:color w:val="000000" w:themeColor="text1"/>
        </w:rPr>
        <w:t xml:space="preserve">Helping to develop colleagues’ expertise in the subject. </w:t>
      </w:r>
    </w:p>
    <w:p w:rsidR="007E78EC" w:rsidRPr="0084438B" w:rsidRDefault="007E78EC" w:rsidP="00171F39">
      <w:pPr>
        <w:pStyle w:val="ListParagraph"/>
        <w:numPr>
          <w:ilvl w:val="0"/>
          <w:numId w:val="5"/>
        </w:numPr>
        <w:spacing w:after="0" w:line="240" w:lineRule="auto"/>
        <w:ind w:left="714" w:hanging="357"/>
        <w:rPr>
          <w:rFonts w:cstheme="minorHAnsi"/>
          <w:color w:val="000000" w:themeColor="text1"/>
        </w:rPr>
      </w:pPr>
      <w:r w:rsidRPr="0084438B">
        <w:rPr>
          <w:rFonts w:cstheme="minorHAnsi"/>
          <w:color w:val="000000" w:themeColor="text1"/>
        </w:rPr>
        <w:t xml:space="preserve">Organising the deployment of resources and carrying out an </w:t>
      </w:r>
      <w:r w:rsidRPr="0084438B">
        <w:rPr>
          <w:rFonts w:cstheme="minorHAnsi"/>
          <w:b/>
          <w:color w:val="000000" w:themeColor="text1"/>
        </w:rPr>
        <w:t>annual</w:t>
      </w:r>
      <w:r w:rsidRPr="0084438B">
        <w:rPr>
          <w:rFonts w:cstheme="minorHAnsi"/>
          <w:color w:val="000000" w:themeColor="text1"/>
        </w:rPr>
        <w:t xml:space="preserve"> audit of all Physical Education related resources. </w:t>
      </w:r>
    </w:p>
    <w:p w:rsidR="007E78EC" w:rsidRPr="0084438B" w:rsidRDefault="007E78EC" w:rsidP="00171F39">
      <w:pPr>
        <w:pStyle w:val="ListParagraph"/>
        <w:numPr>
          <w:ilvl w:val="0"/>
          <w:numId w:val="5"/>
        </w:numPr>
        <w:spacing w:after="0" w:line="240" w:lineRule="auto"/>
        <w:ind w:left="714" w:hanging="357"/>
        <w:rPr>
          <w:rFonts w:cstheme="minorHAnsi"/>
          <w:color w:val="000000" w:themeColor="text1"/>
        </w:rPr>
      </w:pPr>
      <w:r w:rsidRPr="0084438B">
        <w:rPr>
          <w:rFonts w:cstheme="minorHAnsi"/>
          <w:color w:val="000000" w:themeColor="text1"/>
        </w:rPr>
        <w:t xml:space="preserve">Communicating developments in the subject to all teaching staff. </w:t>
      </w:r>
    </w:p>
    <w:p w:rsidR="007E78EC" w:rsidRPr="0084438B" w:rsidRDefault="007E78EC" w:rsidP="00171F39">
      <w:pPr>
        <w:pStyle w:val="ListParagraph"/>
        <w:numPr>
          <w:ilvl w:val="0"/>
          <w:numId w:val="5"/>
        </w:numPr>
        <w:spacing w:after="0" w:line="240" w:lineRule="auto"/>
        <w:ind w:left="714" w:hanging="357"/>
        <w:rPr>
          <w:rFonts w:cstheme="minorHAnsi"/>
          <w:color w:val="000000" w:themeColor="text1"/>
        </w:rPr>
      </w:pPr>
      <w:r w:rsidRPr="0084438B">
        <w:rPr>
          <w:rFonts w:cstheme="minorHAnsi"/>
          <w:color w:val="000000" w:themeColor="text1"/>
        </w:rPr>
        <w:t xml:space="preserve">Organising, providing and monitoring CPD opportunities in the subject. </w:t>
      </w:r>
    </w:p>
    <w:p w:rsidR="007E78EC" w:rsidRPr="0084438B" w:rsidRDefault="007E78EC" w:rsidP="00171F39">
      <w:pPr>
        <w:pStyle w:val="ListParagraph"/>
        <w:numPr>
          <w:ilvl w:val="0"/>
          <w:numId w:val="6"/>
        </w:numPr>
        <w:spacing w:after="0" w:line="240" w:lineRule="auto"/>
        <w:ind w:left="714" w:hanging="357"/>
        <w:rPr>
          <w:rFonts w:cstheme="minorHAnsi"/>
          <w:color w:val="000000" w:themeColor="text1"/>
        </w:rPr>
      </w:pPr>
      <w:r w:rsidRPr="0084438B">
        <w:rPr>
          <w:rFonts w:cstheme="minorHAnsi"/>
          <w:color w:val="000000" w:themeColor="text1"/>
        </w:rPr>
        <w:lastRenderedPageBreak/>
        <w:t xml:space="preserve">Advising on the contribution of Physical Education to other curriculum areas, including cross-curricular and extra-curricular activities. </w:t>
      </w:r>
    </w:p>
    <w:p w:rsidR="007E78EC" w:rsidRPr="0084438B" w:rsidRDefault="007E78EC" w:rsidP="00171F39">
      <w:pPr>
        <w:pStyle w:val="ListParagraph"/>
        <w:numPr>
          <w:ilvl w:val="0"/>
          <w:numId w:val="6"/>
        </w:numPr>
        <w:spacing w:after="0" w:line="240" w:lineRule="auto"/>
        <w:ind w:left="714" w:hanging="357"/>
        <w:rPr>
          <w:rFonts w:cstheme="minorHAnsi"/>
          <w:color w:val="000000" w:themeColor="text1"/>
        </w:rPr>
      </w:pPr>
      <w:r w:rsidRPr="0084438B">
        <w:rPr>
          <w:rFonts w:cstheme="minorHAnsi"/>
          <w:color w:val="000000" w:themeColor="text1"/>
        </w:rPr>
        <w:t xml:space="preserve">Collating assessment data and setting new priorities for the development of Physical Education in subsequent years. </w:t>
      </w:r>
    </w:p>
    <w:p w:rsidR="007E78EC" w:rsidRPr="0084438B" w:rsidRDefault="007E78EC" w:rsidP="00171F39">
      <w:pPr>
        <w:pStyle w:val="ListParagraph"/>
        <w:numPr>
          <w:ilvl w:val="0"/>
          <w:numId w:val="6"/>
        </w:numPr>
        <w:spacing w:after="0" w:line="240" w:lineRule="auto"/>
        <w:ind w:left="714" w:hanging="357"/>
        <w:rPr>
          <w:rFonts w:cstheme="minorHAnsi"/>
          <w:color w:val="000000" w:themeColor="text1"/>
        </w:rPr>
      </w:pPr>
      <w:r w:rsidRPr="0084438B">
        <w:rPr>
          <w:rFonts w:cstheme="minorHAnsi"/>
          <w:color w:val="000000" w:themeColor="text1"/>
        </w:rPr>
        <w:t xml:space="preserve">Keeping staff informed of visits and courses. </w:t>
      </w:r>
    </w:p>
    <w:p w:rsidR="007E78EC" w:rsidRPr="0084438B" w:rsidRDefault="007E78EC" w:rsidP="00171F39">
      <w:pPr>
        <w:pStyle w:val="ListParagraph"/>
        <w:numPr>
          <w:ilvl w:val="0"/>
          <w:numId w:val="6"/>
        </w:numPr>
        <w:spacing w:after="0" w:line="240" w:lineRule="auto"/>
        <w:ind w:left="714" w:hanging="357"/>
        <w:rPr>
          <w:rFonts w:cstheme="minorHAnsi"/>
          <w:color w:val="000000" w:themeColor="text1"/>
        </w:rPr>
      </w:pPr>
      <w:r w:rsidRPr="0084438B">
        <w:rPr>
          <w:rFonts w:cstheme="minorHAnsi"/>
          <w:color w:val="000000" w:themeColor="text1"/>
        </w:rPr>
        <w:t xml:space="preserve">Facilitating the assessment of children’s work. </w:t>
      </w:r>
    </w:p>
    <w:p w:rsidR="007E78EC" w:rsidRPr="0084438B" w:rsidRDefault="007E78EC" w:rsidP="00171F39">
      <w:pPr>
        <w:pStyle w:val="ListParagraph"/>
        <w:numPr>
          <w:ilvl w:val="0"/>
          <w:numId w:val="6"/>
        </w:numPr>
        <w:spacing w:after="0" w:line="240" w:lineRule="auto"/>
        <w:ind w:left="714" w:hanging="357"/>
        <w:rPr>
          <w:rFonts w:cstheme="minorHAnsi"/>
          <w:color w:val="000000" w:themeColor="text1"/>
        </w:rPr>
      </w:pPr>
      <w:r w:rsidRPr="0084438B">
        <w:rPr>
          <w:rFonts w:cstheme="minorHAnsi"/>
          <w:color w:val="000000" w:themeColor="text1"/>
        </w:rPr>
        <w:t>Keeping up-to-date with current affairs and best practice regarding</w:t>
      </w:r>
      <w:r w:rsidR="009F28C8" w:rsidRPr="0084438B">
        <w:rPr>
          <w:rFonts w:cstheme="minorHAnsi"/>
          <w:color w:val="000000" w:themeColor="text1"/>
        </w:rPr>
        <w:t xml:space="preserve"> Physical Education</w:t>
      </w:r>
      <w:r w:rsidRPr="0084438B">
        <w:rPr>
          <w:rFonts w:cstheme="minorHAnsi"/>
          <w:color w:val="000000" w:themeColor="text1"/>
        </w:rPr>
        <w:t>.</w:t>
      </w:r>
    </w:p>
    <w:p w:rsidR="007E78EC" w:rsidRPr="0084438B" w:rsidRDefault="007E78EC" w:rsidP="00171F39">
      <w:pPr>
        <w:pStyle w:val="ListParagraph"/>
        <w:numPr>
          <w:ilvl w:val="0"/>
          <w:numId w:val="6"/>
        </w:numPr>
        <w:spacing w:after="0" w:line="240" w:lineRule="auto"/>
        <w:ind w:left="714" w:hanging="357"/>
        <w:rPr>
          <w:rFonts w:cstheme="minorHAnsi"/>
          <w:color w:val="000000" w:themeColor="text1"/>
        </w:rPr>
      </w:pPr>
      <w:r w:rsidRPr="0084438B">
        <w:rPr>
          <w:rFonts w:cstheme="minorHAnsi"/>
          <w:color w:val="000000" w:themeColor="text1"/>
        </w:rPr>
        <w:t xml:space="preserve">Celebrating and promoting the </w:t>
      </w:r>
      <w:r w:rsidR="009F28C8" w:rsidRPr="0084438B">
        <w:rPr>
          <w:rFonts w:cstheme="minorHAnsi"/>
          <w:color w:val="000000" w:themeColor="text1"/>
        </w:rPr>
        <w:t xml:space="preserve">Physical Education </w:t>
      </w:r>
      <w:r w:rsidRPr="0084438B">
        <w:rPr>
          <w:rFonts w:cstheme="minorHAnsi"/>
          <w:color w:val="000000" w:themeColor="text1"/>
        </w:rPr>
        <w:t xml:space="preserve">curriculum and the work of pupils throughout the school.   </w:t>
      </w:r>
    </w:p>
    <w:p w:rsidR="007E78EC" w:rsidRPr="0084438B" w:rsidRDefault="007E78EC" w:rsidP="007E78EC">
      <w:pPr>
        <w:rPr>
          <w:rFonts w:cstheme="minorHAnsi"/>
        </w:rPr>
      </w:pPr>
    </w:p>
    <w:p w:rsidR="007E78EC" w:rsidRPr="0084438B" w:rsidRDefault="007E78EC" w:rsidP="007E78EC">
      <w:pPr>
        <w:rPr>
          <w:rFonts w:cstheme="minorHAnsi"/>
          <w:color w:val="000000" w:themeColor="text1"/>
        </w:rPr>
      </w:pPr>
      <w:r w:rsidRPr="0084438B">
        <w:rPr>
          <w:rFonts w:cstheme="minorHAnsi"/>
          <w:color w:val="000000" w:themeColor="text1"/>
        </w:rPr>
        <w:t xml:space="preserve">The </w:t>
      </w:r>
      <w:r w:rsidRPr="0084438B">
        <w:rPr>
          <w:rFonts w:cstheme="minorHAnsi"/>
          <w:b/>
          <w:color w:val="000000" w:themeColor="text1"/>
        </w:rPr>
        <w:t>classroom teacher</w:t>
      </w:r>
      <w:r w:rsidRPr="0084438B">
        <w:rPr>
          <w:rFonts w:cstheme="minorHAnsi"/>
          <w:color w:val="000000" w:themeColor="text1"/>
        </w:rPr>
        <w:t xml:space="preserve"> is responsible for:</w:t>
      </w:r>
    </w:p>
    <w:p w:rsidR="007E78EC" w:rsidRPr="0084438B" w:rsidRDefault="007E78EC" w:rsidP="007E78EC">
      <w:pPr>
        <w:rPr>
          <w:rFonts w:cstheme="minorHAnsi"/>
          <w:color w:val="000000" w:themeColor="text1"/>
        </w:rPr>
      </w:pPr>
    </w:p>
    <w:p w:rsidR="007E78EC" w:rsidRPr="0084438B" w:rsidRDefault="007E78EC" w:rsidP="00171F39">
      <w:pPr>
        <w:pStyle w:val="ListParagraph"/>
        <w:numPr>
          <w:ilvl w:val="0"/>
          <w:numId w:val="7"/>
        </w:numPr>
        <w:spacing w:after="0" w:line="240" w:lineRule="auto"/>
        <w:rPr>
          <w:rFonts w:cstheme="minorHAnsi"/>
          <w:color w:val="000000" w:themeColor="text1"/>
        </w:rPr>
      </w:pPr>
      <w:r w:rsidRPr="0084438B">
        <w:rPr>
          <w:rFonts w:cstheme="minorHAnsi"/>
          <w:color w:val="000000" w:themeColor="text1"/>
        </w:rPr>
        <w:t xml:space="preserve">Acting in accordance with this policy. </w:t>
      </w:r>
    </w:p>
    <w:p w:rsidR="007E78EC" w:rsidRPr="0084438B" w:rsidRDefault="007E78EC" w:rsidP="00171F39">
      <w:pPr>
        <w:pStyle w:val="ListParagraph"/>
        <w:numPr>
          <w:ilvl w:val="0"/>
          <w:numId w:val="7"/>
        </w:numPr>
        <w:spacing w:after="0" w:line="240" w:lineRule="auto"/>
        <w:rPr>
          <w:rFonts w:cstheme="minorHAnsi"/>
          <w:color w:val="000000" w:themeColor="text1"/>
        </w:rPr>
      </w:pPr>
      <w:r w:rsidRPr="0084438B">
        <w:rPr>
          <w:rFonts w:cstheme="minorHAnsi"/>
          <w:color w:val="000000" w:themeColor="text1"/>
        </w:rPr>
        <w:t xml:space="preserve">Ensuring progression of pupils’ </w:t>
      </w:r>
      <w:r w:rsidR="007E5C04" w:rsidRPr="0084438B">
        <w:rPr>
          <w:rFonts w:cstheme="minorHAnsi"/>
          <w:color w:val="000000" w:themeColor="text1"/>
        </w:rPr>
        <w:t>Physical Educational</w:t>
      </w:r>
      <w:r w:rsidRPr="0084438B">
        <w:rPr>
          <w:rFonts w:cstheme="minorHAnsi"/>
          <w:color w:val="000000" w:themeColor="text1"/>
        </w:rPr>
        <w:t xml:space="preserve"> skills in lessons, with due regard to the national curriculum. </w:t>
      </w:r>
    </w:p>
    <w:p w:rsidR="007E78EC" w:rsidRPr="0084438B" w:rsidRDefault="007E78EC" w:rsidP="00171F39">
      <w:pPr>
        <w:pStyle w:val="ListParagraph"/>
        <w:numPr>
          <w:ilvl w:val="0"/>
          <w:numId w:val="7"/>
        </w:numPr>
        <w:spacing w:after="0" w:line="240" w:lineRule="auto"/>
        <w:rPr>
          <w:rFonts w:cstheme="minorHAnsi"/>
          <w:color w:val="000000" w:themeColor="text1"/>
        </w:rPr>
      </w:pPr>
      <w:r w:rsidRPr="0084438B">
        <w:rPr>
          <w:rFonts w:cstheme="minorHAnsi"/>
          <w:color w:val="000000" w:themeColor="text1"/>
        </w:rPr>
        <w:t>Dev</w:t>
      </w:r>
      <w:r w:rsidR="00034871" w:rsidRPr="0084438B">
        <w:rPr>
          <w:rFonts w:cstheme="minorHAnsi"/>
          <w:color w:val="000000" w:themeColor="text1"/>
        </w:rPr>
        <w:t>eloping, adapting and delivering l</w:t>
      </w:r>
      <w:r w:rsidRPr="0084438B">
        <w:rPr>
          <w:rFonts w:cstheme="minorHAnsi"/>
          <w:color w:val="000000" w:themeColor="text1"/>
        </w:rPr>
        <w:t xml:space="preserve">esson plans in line with the school’s </w:t>
      </w:r>
      <w:r w:rsidR="007E5C04" w:rsidRPr="0084438B">
        <w:rPr>
          <w:rFonts w:cstheme="minorHAnsi"/>
          <w:color w:val="000000" w:themeColor="text1"/>
        </w:rPr>
        <w:t>Physical Education</w:t>
      </w:r>
      <w:r w:rsidRPr="0084438B">
        <w:rPr>
          <w:rFonts w:cstheme="minorHAnsi"/>
          <w:color w:val="000000" w:themeColor="text1"/>
        </w:rPr>
        <w:t xml:space="preserve"> Policy and the objectives of the </w:t>
      </w:r>
      <w:r w:rsidR="007E5C04" w:rsidRPr="0084438B">
        <w:rPr>
          <w:rFonts w:cstheme="minorHAnsi"/>
          <w:color w:val="000000" w:themeColor="text1"/>
        </w:rPr>
        <w:t xml:space="preserve">Physical Education </w:t>
      </w:r>
      <w:r w:rsidRPr="0084438B">
        <w:rPr>
          <w:rFonts w:cstheme="minorHAnsi"/>
          <w:color w:val="000000" w:themeColor="text1"/>
        </w:rPr>
        <w:t xml:space="preserve">curriculum and teaching lessons effectively, ensuring a range of teaching methods are used to cover the content of the national curriculum. </w:t>
      </w:r>
    </w:p>
    <w:p w:rsidR="007E78EC" w:rsidRPr="0084438B" w:rsidRDefault="007E78EC" w:rsidP="00171F39">
      <w:pPr>
        <w:pStyle w:val="ListParagraph"/>
        <w:numPr>
          <w:ilvl w:val="0"/>
          <w:numId w:val="7"/>
        </w:numPr>
        <w:spacing w:after="0" w:line="240" w:lineRule="auto"/>
        <w:rPr>
          <w:rFonts w:cstheme="minorHAnsi"/>
          <w:color w:val="000000" w:themeColor="text1"/>
        </w:rPr>
      </w:pPr>
      <w:r w:rsidRPr="0084438B">
        <w:rPr>
          <w:rFonts w:cstheme="minorHAnsi"/>
          <w:color w:val="000000" w:themeColor="text1"/>
        </w:rPr>
        <w:t xml:space="preserve">Liaising with the </w:t>
      </w:r>
      <w:r w:rsidRPr="0084438B">
        <w:rPr>
          <w:rFonts w:cstheme="minorHAnsi"/>
          <w:b/>
          <w:color w:val="000000" w:themeColor="text1"/>
        </w:rPr>
        <w:t>subject leader</w:t>
      </w:r>
      <w:r w:rsidRPr="0084438B">
        <w:rPr>
          <w:rFonts w:cstheme="minorHAnsi"/>
          <w:color w:val="000000" w:themeColor="text1"/>
        </w:rPr>
        <w:t xml:space="preserve"> about key topics, resources and support for individual pupils. </w:t>
      </w:r>
    </w:p>
    <w:p w:rsidR="007E78EC" w:rsidRPr="0084438B" w:rsidRDefault="007E78EC" w:rsidP="00171F39">
      <w:pPr>
        <w:pStyle w:val="ListParagraph"/>
        <w:numPr>
          <w:ilvl w:val="0"/>
          <w:numId w:val="7"/>
        </w:numPr>
        <w:spacing w:after="0" w:line="240" w:lineRule="auto"/>
        <w:rPr>
          <w:rFonts w:cstheme="minorHAnsi"/>
          <w:color w:val="000000" w:themeColor="text1"/>
        </w:rPr>
      </w:pPr>
      <w:r w:rsidRPr="0084438B">
        <w:rPr>
          <w:rFonts w:cstheme="minorHAnsi"/>
          <w:color w:val="000000" w:themeColor="text1"/>
        </w:rPr>
        <w:t>Monitoring the progress of pupils in their class and intervening when concepts are not understood by pupils</w:t>
      </w:r>
    </w:p>
    <w:p w:rsidR="007E78EC" w:rsidRPr="0084438B" w:rsidRDefault="007E78EC" w:rsidP="00171F39">
      <w:pPr>
        <w:pStyle w:val="ListParagraph"/>
        <w:numPr>
          <w:ilvl w:val="0"/>
          <w:numId w:val="7"/>
        </w:numPr>
        <w:spacing w:after="0" w:line="240" w:lineRule="auto"/>
        <w:rPr>
          <w:rFonts w:cstheme="minorHAnsi"/>
          <w:color w:val="000000" w:themeColor="text1"/>
        </w:rPr>
      </w:pPr>
      <w:r w:rsidRPr="0084438B">
        <w:rPr>
          <w:rFonts w:cstheme="minorHAnsi"/>
          <w:color w:val="000000" w:themeColor="text1"/>
        </w:rPr>
        <w:t xml:space="preserve">Undertaking any training that is necessary in order to effectively teach the subject. </w:t>
      </w:r>
    </w:p>
    <w:p w:rsidR="007E78EC" w:rsidRPr="0084438B" w:rsidRDefault="007E78EC" w:rsidP="00171F39">
      <w:pPr>
        <w:pStyle w:val="ListParagraph"/>
        <w:numPr>
          <w:ilvl w:val="0"/>
          <w:numId w:val="7"/>
        </w:numPr>
        <w:spacing w:after="0" w:line="240" w:lineRule="auto"/>
        <w:rPr>
          <w:rFonts w:cstheme="minorHAnsi"/>
          <w:color w:val="000000" w:themeColor="text1"/>
        </w:rPr>
      </w:pPr>
      <w:r w:rsidRPr="0084438B">
        <w:rPr>
          <w:rFonts w:cstheme="minorHAnsi"/>
          <w:color w:val="000000" w:themeColor="text1"/>
        </w:rPr>
        <w:t>Assessing and recording pupils’ progress and keeping the</w:t>
      </w:r>
      <w:r w:rsidR="00050C3D" w:rsidRPr="0084438B">
        <w:rPr>
          <w:rFonts w:cstheme="minorHAnsi"/>
          <w:color w:val="000000" w:themeColor="text1"/>
        </w:rPr>
        <w:t xml:space="preserve"> Physical Education</w:t>
      </w:r>
      <w:r w:rsidRPr="0084438B">
        <w:rPr>
          <w:rFonts w:cstheme="minorHAnsi"/>
          <w:color w:val="000000" w:themeColor="text1"/>
        </w:rPr>
        <w:t xml:space="preserve"> subject leader apprised of this. </w:t>
      </w:r>
    </w:p>
    <w:p w:rsidR="007E78EC" w:rsidRPr="0084438B" w:rsidRDefault="007E78EC" w:rsidP="00171F39">
      <w:pPr>
        <w:pStyle w:val="ListParagraph"/>
        <w:numPr>
          <w:ilvl w:val="0"/>
          <w:numId w:val="7"/>
        </w:numPr>
        <w:spacing w:after="0" w:line="240" w:lineRule="auto"/>
        <w:rPr>
          <w:rFonts w:cstheme="minorHAnsi"/>
          <w:color w:val="000000" w:themeColor="text1"/>
        </w:rPr>
      </w:pPr>
      <w:r w:rsidRPr="0084438B">
        <w:rPr>
          <w:rFonts w:cstheme="minorHAnsi"/>
          <w:color w:val="000000" w:themeColor="text1"/>
        </w:rPr>
        <w:t>Providing feedback to parents and carers on pupils’ progress at parents’ evenings and other meetings.</w:t>
      </w:r>
    </w:p>
    <w:p w:rsidR="007E78EC" w:rsidRPr="0084438B" w:rsidRDefault="007E78EC" w:rsidP="00171F39">
      <w:pPr>
        <w:pStyle w:val="ListParagraph"/>
        <w:numPr>
          <w:ilvl w:val="0"/>
          <w:numId w:val="7"/>
        </w:numPr>
        <w:spacing w:after="0" w:line="240" w:lineRule="auto"/>
        <w:rPr>
          <w:rFonts w:cstheme="minorHAnsi"/>
          <w:color w:val="000000" w:themeColor="text1"/>
        </w:rPr>
      </w:pPr>
      <w:r w:rsidRPr="0084438B">
        <w:rPr>
          <w:rFonts w:cstheme="minorHAnsi"/>
          <w:color w:val="000000" w:themeColor="text1"/>
        </w:rPr>
        <w:t xml:space="preserve">Keeping up to date on current affairs and best practice on their </w:t>
      </w:r>
      <w:r w:rsidR="00050C3D" w:rsidRPr="0084438B">
        <w:rPr>
          <w:rFonts w:cstheme="minorHAnsi"/>
          <w:color w:val="000000" w:themeColor="text1"/>
        </w:rPr>
        <w:t xml:space="preserve">Physical Education </w:t>
      </w:r>
      <w:r w:rsidRPr="0084438B">
        <w:rPr>
          <w:rFonts w:cstheme="minorHAnsi"/>
          <w:color w:val="000000" w:themeColor="text1"/>
        </w:rPr>
        <w:t>curriculum, and applying this to their schemes of work.</w:t>
      </w:r>
    </w:p>
    <w:p w:rsidR="007E78EC" w:rsidRPr="0084438B" w:rsidRDefault="007E78EC" w:rsidP="007E78EC">
      <w:pPr>
        <w:ind w:left="360"/>
        <w:rPr>
          <w:rFonts w:cstheme="minorHAnsi"/>
        </w:rPr>
      </w:pPr>
    </w:p>
    <w:p w:rsidR="007E78EC" w:rsidRPr="0084438B" w:rsidRDefault="007E78EC" w:rsidP="007E78EC">
      <w:pPr>
        <w:rPr>
          <w:rFonts w:cstheme="minorHAnsi"/>
          <w:color w:val="000000" w:themeColor="text1"/>
        </w:rPr>
      </w:pPr>
      <w:r w:rsidRPr="0084438B">
        <w:rPr>
          <w:rFonts w:cstheme="minorHAnsi"/>
          <w:color w:val="000000" w:themeColor="text1"/>
        </w:rPr>
        <w:t xml:space="preserve">The </w:t>
      </w:r>
      <w:r w:rsidRPr="0084438B">
        <w:rPr>
          <w:rFonts w:cstheme="minorHAnsi"/>
          <w:b/>
          <w:color w:val="000000" w:themeColor="text1"/>
        </w:rPr>
        <w:t>special educational needs coordinator (SENDCO)</w:t>
      </w:r>
      <w:r w:rsidRPr="0084438B">
        <w:rPr>
          <w:rFonts w:cstheme="minorHAnsi"/>
          <w:color w:val="000000" w:themeColor="text1"/>
        </w:rPr>
        <w:t xml:space="preserve"> is responsible for:</w:t>
      </w:r>
    </w:p>
    <w:p w:rsidR="007E78EC" w:rsidRPr="0084438B" w:rsidRDefault="007E78EC" w:rsidP="00171F39">
      <w:pPr>
        <w:pStyle w:val="ListParagraph"/>
        <w:numPr>
          <w:ilvl w:val="0"/>
          <w:numId w:val="7"/>
        </w:numPr>
        <w:spacing w:after="0" w:line="240" w:lineRule="auto"/>
        <w:rPr>
          <w:rFonts w:cstheme="minorHAnsi"/>
          <w:color w:val="000000" w:themeColor="text1"/>
        </w:rPr>
      </w:pPr>
      <w:r w:rsidRPr="0084438B">
        <w:rPr>
          <w:rFonts w:cstheme="minorHAnsi"/>
          <w:color w:val="000000" w:themeColor="text1"/>
        </w:rPr>
        <w:t xml:space="preserve">Advising staff how best to support pupils’ needs. </w:t>
      </w:r>
    </w:p>
    <w:p w:rsidR="00AD7900" w:rsidRPr="0084438B" w:rsidRDefault="007E78EC" w:rsidP="00171F39">
      <w:pPr>
        <w:pStyle w:val="ListParagraph"/>
        <w:numPr>
          <w:ilvl w:val="0"/>
          <w:numId w:val="7"/>
        </w:numPr>
        <w:spacing w:after="0" w:line="240" w:lineRule="auto"/>
        <w:rPr>
          <w:rFonts w:cstheme="minorHAnsi"/>
          <w:color w:val="000000" w:themeColor="text1"/>
        </w:rPr>
      </w:pPr>
      <w:r w:rsidRPr="0084438B">
        <w:rPr>
          <w:rFonts w:cstheme="minorHAnsi"/>
          <w:color w:val="000000" w:themeColor="text1"/>
        </w:rPr>
        <w:t xml:space="preserve">Advising staff on the potential inclusion of </w:t>
      </w:r>
      <w:r w:rsidR="00050C3D" w:rsidRPr="0084438B">
        <w:rPr>
          <w:rFonts w:cstheme="minorHAnsi"/>
          <w:color w:val="000000" w:themeColor="text1"/>
        </w:rPr>
        <w:t xml:space="preserve">Physical Education objectives </w:t>
      </w:r>
      <w:r w:rsidRPr="0084438B">
        <w:rPr>
          <w:rFonts w:cstheme="minorHAnsi"/>
          <w:color w:val="000000" w:themeColor="text1"/>
        </w:rPr>
        <w:t xml:space="preserve">in pupils’ individual education plans. </w:t>
      </w:r>
    </w:p>
    <w:p w:rsidR="007E78EC" w:rsidRPr="0084438B" w:rsidRDefault="007E78EC" w:rsidP="00171F39">
      <w:pPr>
        <w:pStyle w:val="ListParagraph"/>
        <w:numPr>
          <w:ilvl w:val="0"/>
          <w:numId w:val="7"/>
        </w:numPr>
        <w:spacing w:after="0" w:line="240" w:lineRule="auto"/>
        <w:rPr>
          <w:rFonts w:cstheme="minorHAnsi"/>
          <w:color w:val="000000" w:themeColor="text1"/>
        </w:rPr>
      </w:pPr>
      <w:r w:rsidRPr="0084438B">
        <w:rPr>
          <w:rFonts w:cstheme="minorHAnsi"/>
          <w:color w:val="000000" w:themeColor="text1"/>
        </w:rPr>
        <w:t>Advising staff on the use of 1:1s in order to meet pupils’ needs</w:t>
      </w:r>
      <w:r w:rsidRPr="0084438B">
        <w:rPr>
          <w:rFonts w:cstheme="minorHAnsi"/>
          <w:color w:val="FFC000"/>
        </w:rPr>
        <w:t xml:space="preserve">. </w:t>
      </w:r>
    </w:p>
    <w:p w:rsidR="007E78EC" w:rsidRPr="0084438B" w:rsidRDefault="007E78EC" w:rsidP="002852FC">
      <w:pPr>
        <w:jc w:val="both"/>
        <w:rPr>
          <w:rFonts w:cstheme="minorHAnsi"/>
        </w:rPr>
      </w:pPr>
    </w:p>
    <w:p w:rsidR="00BD5549" w:rsidRPr="0084438B" w:rsidRDefault="00BD5549" w:rsidP="00BD5549">
      <w:pPr>
        <w:jc w:val="both"/>
        <w:rPr>
          <w:rFonts w:cstheme="minorHAnsi"/>
          <w:b/>
          <w:color w:val="000000" w:themeColor="text1"/>
          <w:u w:val="single"/>
        </w:rPr>
      </w:pPr>
      <w:r w:rsidRPr="0084438B">
        <w:rPr>
          <w:rFonts w:cstheme="minorHAnsi"/>
          <w:b/>
          <w:color w:val="000000" w:themeColor="text1"/>
          <w:u w:val="single"/>
        </w:rPr>
        <w:t>3. Early years provision</w:t>
      </w:r>
    </w:p>
    <w:p w:rsidR="00BD5549" w:rsidRPr="0084438B" w:rsidRDefault="00BD5549" w:rsidP="00BD5549">
      <w:pPr>
        <w:jc w:val="both"/>
        <w:rPr>
          <w:rFonts w:cstheme="minorHAnsi"/>
          <w:b/>
          <w:color w:val="000000" w:themeColor="text1"/>
          <w:u w:val="single"/>
        </w:rPr>
      </w:pPr>
    </w:p>
    <w:p w:rsidR="00BD5549" w:rsidRPr="0084438B" w:rsidRDefault="00BD5549" w:rsidP="00BD5549">
      <w:pPr>
        <w:jc w:val="both"/>
        <w:rPr>
          <w:rFonts w:cstheme="minorHAnsi"/>
          <w:color w:val="000000" w:themeColor="text1"/>
        </w:rPr>
      </w:pPr>
      <w:r w:rsidRPr="0084438B">
        <w:rPr>
          <w:rFonts w:cstheme="minorHAnsi"/>
          <w:color w:val="000000" w:themeColor="text1"/>
        </w:rPr>
        <w:t xml:space="preserve">Activities and experiences for pupils will be based on the seven areas of learning and development, as outlined in the DfE’s ‘Statutory framework for the Early Years Foundation Stage’. </w:t>
      </w:r>
    </w:p>
    <w:p w:rsidR="00BD5549" w:rsidRPr="0084438B" w:rsidRDefault="00BD5549" w:rsidP="00BD5549">
      <w:pPr>
        <w:jc w:val="both"/>
        <w:rPr>
          <w:rFonts w:cstheme="minorHAnsi"/>
          <w:color w:val="000000" w:themeColor="text1"/>
        </w:rPr>
      </w:pPr>
    </w:p>
    <w:p w:rsidR="00DF76CD" w:rsidRPr="0084438B" w:rsidRDefault="00DF76CD" w:rsidP="00DF76CD">
      <w:pPr>
        <w:jc w:val="both"/>
        <w:rPr>
          <w:rFonts w:cstheme="minorHAnsi"/>
          <w:color w:val="000000" w:themeColor="text1"/>
        </w:rPr>
      </w:pPr>
      <w:r w:rsidRPr="0084438B">
        <w:rPr>
          <w:rFonts w:cstheme="minorHAnsi"/>
          <w:color w:val="000000" w:themeColor="text1"/>
        </w:rPr>
        <w:t xml:space="preserve">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w:t>
      </w:r>
      <w:r w:rsidRPr="0084438B">
        <w:rPr>
          <w:rFonts w:cstheme="minorHAnsi"/>
          <w:color w:val="000000" w:themeColor="text1"/>
        </w:rPr>
        <w:lastRenderedPageBreak/>
        <w:t>positional awarenes</w:t>
      </w:r>
      <w:r w:rsidR="00AD7900" w:rsidRPr="0084438B">
        <w:rPr>
          <w:rFonts w:cstheme="minorHAnsi"/>
          <w:color w:val="000000" w:themeColor="text1"/>
        </w:rPr>
        <w:t>s</w:t>
      </w:r>
      <w:r w:rsidRPr="0084438B">
        <w:rPr>
          <w:rFonts w:cstheme="minorHAnsi"/>
          <w:color w:val="000000" w:themeColor="text1"/>
        </w:rPr>
        <w:t xml:space="preserve">. By creating games and providing opportunities for play both indoors and outdoors, adults can support children to develop their core strength, stability, balance, spatial awareness, co-ordination and agility. </w:t>
      </w:r>
    </w:p>
    <w:p w:rsidR="00DF76CD" w:rsidRPr="0084438B" w:rsidRDefault="00DF76CD" w:rsidP="00DF76CD">
      <w:pPr>
        <w:jc w:val="both"/>
        <w:rPr>
          <w:rFonts w:cstheme="minorHAnsi"/>
          <w:color w:val="FF0000"/>
        </w:rPr>
      </w:pPr>
    </w:p>
    <w:p w:rsidR="00DF76CD" w:rsidRPr="0084438B" w:rsidRDefault="00DF76CD" w:rsidP="00DF76CD">
      <w:pPr>
        <w:jc w:val="both"/>
        <w:rPr>
          <w:rFonts w:cstheme="minorHAnsi"/>
          <w:color w:val="000000" w:themeColor="text1"/>
        </w:rPr>
      </w:pPr>
      <w:r w:rsidRPr="0084438B">
        <w:rPr>
          <w:rFonts w:cstheme="minorHAnsi"/>
          <w:color w:val="000000" w:themeColor="text1"/>
        </w:rPr>
        <w:t xml:space="preserve">Gross motor skills provide the foundation for developing healthy bodies and social and emotional well-being. Fine motor control and precision helps with hand-eye co-ordination, which is later linked to early literacy. </w:t>
      </w:r>
    </w:p>
    <w:p w:rsidR="00DF76CD" w:rsidRPr="0084438B" w:rsidRDefault="00DF76CD" w:rsidP="00DF76CD">
      <w:pPr>
        <w:jc w:val="both"/>
        <w:rPr>
          <w:rFonts w:cstheme="minorHAnsi"/>
          <w:color w:val="000000" w:themeColor="text1"/>
        </w:rPr>
      </w:pPr>
      <w:r w:rsidRPr="0084438B">
        <w:rPr>
          <w:rFonts w:cstheme="minorHAnsi"/>
          <w:color w:val="000000" w:themeColor="text1"/>
        </w:rPr>
        <w:t xml:space="preserve">Repeated and varied opportunities to explore and play with small world activities, puzzles, arts and crafts and the practice of using small tools, with feedback and support from adults, allow children to develop proficiency, control and confidence. </w:t>
      </w:r>
    </w:p>
    <w:p w:rsidR="00DF76CD" w:rsidRPr="0084438B" w:rsidRDefault="00DF76CD" w:rsidP="00DF76CD">
      <w:pPr>
        <w:jc w:val="both"/>
        <w:rPr>
          <w:rFonts w:cstheme="minorHAnsi"/>
        </w:rPr>
      </w:pPr>
      <w:r w:rsidRPr="0084438B">
        <w:rPr>
          <w:rFonts w:cstheme="minorHAnsi"/>
          <w:color w:val="000000" w:themeColor="text1"/>
        </w:rPr>
        <w:t xml:space="preserve">Children have access to continuous indoor and outdoor provision throughout the year and </w:t>
      </w:r>
      <w:r w:rsidRPr="0084438B">
        <w:rPr>
          <w:rFonts w:cstheme="minorHAnsi"/>
          <w:color w:val="FF0000"/>
        </w:rPr>
        <w:t xml:space="preserve">undertake </w:t>
      </w:r>
      <w:r w:rsidRPr="0082571F">
        <w:rPr>
          <w:rFonts w:cstheme="minorHAnsi"/>
        </w:rPr>
        <w:t xml:space="preserve">specific PE sessions for the duration </w:t>
      </w:r>
      <w:proofErr w:type="gramStart"/>
      <w:r w:rsidR="0074532B" w:rsidRPr="0082571F">
        <w:rPr>
          <w:rFonts w:cstheme="minorHAnsi"/>
        </w:rPr>
        <w:t>of  the</w:t>
      </w:r>
      <w:proofErr w:type="gramEnd"/>
      <w:r w:rsidR="0074532B" w:rsidRPr="0082571F">
        <w:rPr>
          <w:rFonts w:cstheme="minorHAnsi"/>
        </w:rPr>
        <w:t xml:space="preserve"> year, </w:t>
      </w:r>
      <w:r w:rsidRPr="0082571F">
        <w:rPr>
          <w:rFonts w:cstheme="minorHAnsi"/>
        </w:rPr>
        <w:t>including with</w:t>
      </w:r>
      <w:r w:rsidR="0074532B" w:rsidRPr="0082571F">
        <w:rPr>
          <w:rFonts w:cstheme="minorHAnsi"/>
        </w:rPr>
        <w:t xml:space="preserve"> specialist </w:t>
      </w:r>
      <w:r w:rsidRPr="0082571F">
        <w:rPr>
          <w:rFonts w:cstheme="minorHAnsi"/>
        </w:rPr>
        <w:t xml:space="preserve"> coaches. </w:t>
      </w:r>
      <w:r w:rsidR="009D68A7" w:rsidRPr="0082571F">
        <w:rPr>
          <w:rFonts w:cstheme="minorHAnsi"/>
        </w:rPr>
        <w:t>The EYFS curriculum prepares the children for the transition to KS1</w:t>
      </w:r>
      <w:r w:rsidR="009D68A7">
        <w:rPr>
          <w:rFonts w:cstheme="minorHAnsi"/>
          <w:color w:val="FF0000"/>
        </w:rPr>
        <w:t xml:space="preserve">. Appendix 1b </w:t>
      </w:r>
      <w:r w:rsidR="0082571F">
        <w:rPr>
          <w:rFonts w:cstheme="minorHAnsi"/>
          <w:color w:val="FF0000"/>
        </w:rPr>
        <w:t>(</w:t>
      </w:r>
      <w:r w:rsidR="0082571F" w:rsidRPr="0082571F">
        <w:rPr>
          <w:rFonts w:cstheme="minorHAnsi"/>
          <w:color w:val="FF0000"/>
        </w:rPr>
        <w:t>How the EYFS Curriculum prepares children for Year 1</w:t>
      </w:r>
      <w:r w:rsidR="0082571F">
        <w:rPr>
          <w:rFonts w:cstheme="minorHAnsi"/>
          <w:color w:val="FF0000"/>
        </w:rPr>
        <w:t xml:space="preserve">) </w:t>
      </w:r>
      <w:r w:rsidR="0082571F" w:rsidRPr="0082571F">
        <w:rPr>
          <w:rFonts w:cstheme="minorHAnsi"/>
        </w:rPr>
        <w:t>highlights how this smooth transition is mapped out</w:t>
      </w:r>
      <w:r w:rsidR="0082571F">
        <w:rPr>
          <w:rFonts w:cstheme="minorHAnsi"/>
          <w:color w:val="FF0000"/>
        </w:rPr>
        <w:t xml:space="preserve">. </w:t>
      </w:r>
    </w:p>
    <w:p w:rsidR="00BD5549" w:rsidRPr="0084438B" w:rsidRDefault="00BD5549" w:rsidP="00BD5549">
      <w:pPr>
        <w:jc w:val="both"/>
        <w:rPr>
          <w:rFonts w:cstheme="minorHAnsi"/>
          <w:b/>
          <w:u w:val="single"/>
        </w:rPr>
      </w:pPr>
    </w:p>
    <w:p w:rsidR="00DF76CD" w:rsidRPr="0084438B" w:rsidRDefault="00DF76CD" w:rsidP="00DF76CD">
      <w:pPr>
        <w:rPr>
          <w:rFonts w:cstheme="minorHAnsi"/>
          <w:b/>
          <w:color w:val="000000" w:themeColor="text1"/>
          <w:u w:val="single"/>
        </w:rPr>
      </w:pPr>
      <w:r w:rsidRPr="0084438B">
        <w:rPr>
          <w:rFonts w:cstheme="minorHAnsi"/>
          <w:b/>
          <w:color w:val="000000" w:themeColor="text1"/>
          <w:u w:val="single"/>
        </w:rPr>
        <w:t xml:space="preserve">4. The National Curriculum </w:t>
      </w:r>
    </w:p>
    <w:p w:rsidR="003B7F06" w:rsidRPr="0084438B" w:rsidRDefault="003B7F06" w:rsidP="003B7F06">
      <w:pPr>
        <w:ind w:left="360"/>
        <w:jc w:val="both"/>
        <w:rPr>
          <w:rFonts w:cstheme="minorHAnsi"/>
          <w:color w:val="000000" w:themeColor="text1"/>
        </w:rPr>
      </w:pPr>
      <w:r w:rsidRPr="0084438B">
        <w:rPr>
          <w:rFonts w:cstheme="minorHAnsi"/>
          <w:color w:val="000000" w:themeColor="text1"/>
        </w:rPr>
        <w:t xml:space="preserve">The </w:t>
      </w:r>
      <w:r w:rsidR="00B1392E" w:rsidRPr="0084438B">
        <w:rPr>
          <w:rFonts w:cstheme="minorHAnsi"/>
          <w:color w:val="000000" w:themeColor="text1"/>
        </w:rPr>
        <w:t>N</w:t>
      </w:r>
      <w:r w:rsidRPr="0084438B">
        <w:rPr>
          <w:rFonts w:cstheme="minorHAnsi"/>
          <w:color w:val="000000" w:themeColor="text1"/>
        </w:rPr>
        <w:t xml:space="preserve">ational </w:t>
      </w:r>
      <w:r w:rsidR="00B1392E" w:rsidRPr="0084438B">
        <w:rPr>
          <w:rFonts w:cstheme="minorHAnsi"/>
          <w:color w:val="000000" w:themeColor="text1"/>
        </w:rPr>
        <w:t>C</w:t>
      </w:r>
      <w:r w:rsidRPr="0084438B">
        <w:rPr>
          <w:rFonts w:cstheme="minorHAnsi"/>
          <w:color w:val="000000" w:themeColor="text1"/>
        </w:rPr>
        <w:t xml:space="preserve">urriculum for </w:t>
      </w:r>
      <w:r w:rsidR="00B1392E" w:rsidRPr="0084438B">
        <w:rPr>
          <w:rFonts w:cstheme="minorHAnsi"/>
          <w:color w:val="000000" w:themeColor="text1"/>
        </w:rPr>
        <w:t>P</w:t>
      </w:r>
      <w:r w:rsidRPr="0084438B">
        <w:rPr>
          <w:rFonts w:cstheme="minorHAnsi"/>
          <w:color w:val="000000" w:themeColor="text1"/>
        </w:rPr>
        <w:t xml:space="preserve">hysical </w:t>
      </w:r>
      <w:r w:rsidR="00B1392E" w:rsidRPr="0084438B">
        <w:rPr>
          <w:rFonts w:cstheme="minorHAnsi"/>
          <w:color w:val="000000" w:themeColor="text1"/>
        </w:rPr>
        <w:t>E</w:t>
      </w:r>
      <w:r w:rsidRPr="0084438B">
        <w:rPr>
          <w:rFonts w:cstheme="minorHAnsi"/>
          <w:color w:val="000000" w:themeColor="text1"/>
        </w:rPr>
        <w:t xml:space="preserve">ducations aims to ensure that all pupils: </w:t>
      </w:r>
    </w:p>
    <w:p w:rsidR="003B7F06" w:rsidRPr="0084438B" w:rsidRDefault="003B7F06" w:rsidP="00171F39">
      <w:pPr>
        <w:pStyle w:val="ListParagraph"/>
        <w:numPr>
          <w:ilvl w:val="0"/>
          <w:numId w:val="13"/>
        </w:numPr>
        <w:jc w:val="both"/>
        <w:rPr>
          <w:rFonts w:cstheme="minorHAnsi"/>
          <w:color w:val="000000" w:themeColor="text1"/>
        </w:rPr>
      </w:pPr>
      <w:r w:rsidRPr="0084438B">
        <w:rPr>
          <w:rFonts w:cstheme="minorHAnsi"/>
          <w:color w:val="000000" w:themeColor="text1"/>
        </w:rPr>
        <w:t>develop competence to excel in a broad range of physical activities</w:t>
      </w:r>
    </w:p>
    <w:p w:rsidR="003B7F06" w:rsidRPr="0084438B" w:rsidRDefault="003B7F06" w:rsidP="00171F39">
      <w:pPr>
        <w:pStyle w:val="ListParagraph"/>
        <w:numPr>
          <w:ilvl w:val="0"/>
          <w:numId w:val="13"/>
        </w:numPr>
        <w:jc w:val="both"/>
        <w:rPr>
          <w:rFonts w:cstheme="minorHAnsi"/>
          <w:color w:val="000000" w:themeColor="text1"/>
        </w:rPr>
      </w:pPr>
      <w:r w:rsidRPr="0084438B">
        <w:rPr>
          <w:rFonts w:cstheme="minorHAnsi"/>
          <w:color w:val="000000" w:themeColor="text1"/>
        </w:rPr>
        <w:t xml:space="preserve">are physically active for sustained periods of time. </w:t>
      </w:r>
    </w:p>
    <w:p w:rsidR="003B7F06" w:rsidRPr="0084438B" w:rsidRDefault="003B7F06" w:rsidP="00171F39">
      <w:pPr>
        <w:pStyle w:val="ListParagraph"/>
        <w:numPr>
          <w:ilvl w:val="0"/>
          <w:numId w:val="13"/>
        </w:numPr>
        <w:jc w:val="both"/>
        <w:rPr>
          <w:rFonts w:cstheme="minorHAnsi"/>
          <w:color w:val="000000" w:themeColor="text1"/>
        </w:rPr>
      </w:pPr>
      <w:r w:rsidRPr="0084438B">
        <w:rPr>
          <w:rFonts w:cstheme="minorHAnsi"/>
          <w:color w:val="000000" w:themeColor="text1"/>
        </w:rPr>
        <w:t xml:space="preserve">engage in competitive sports and activities </w:t>
      </w:r>
    </w:p>
    <w:p w:rsidR="003B7F06" w:rsidRPr="0084438B" w:rsidRDefault="003B7F06" w:rsidP="00171F39">
      <w:pPr>
        <w:pStyle w:val="ListParagraph"/>
        <w:numPr>
          <w:ilvl w:val="0"/>
          <w:numId w:val="13"/>
        </w:numPr>
        <w:jc w:val="both"/>
        <w:rPr>
          <w:rFonts w:cstheme="minorHAnsi"/>
          <w:color w:val="000000" w:themeColor="text1"/>
        </w:rPr>
      </w:pPr>
      <w:r w:rsidRPr="0084438B">
        <w:rPr>
          <w:rFonts w:cstheme="minorHAnsi"/>
          <w:color w:val="000000" w:themeColor="text1"/>
        </w:rPr>
        <w:t>lead healthy, active lives.</w:t>
      </w:r>
    </w:p>
    <w:p w:rsidR="005469DF" w:rsidRPr="0084438B" w:rsidRDefault="003B7F06" w:rsidP="005469DF">
      <w:pPr>
        <w:ind w:left="360"/>
        <w:jc w:val="both"/>
        <w:rPr>
          <w:rFonts w:cstheme="minorHAnsi"/>
          <w:color w:val="000000" w:themeColor="text1"/>
        </w:rPr>
      </w:pPr>
      <w:r w:rsidRPr="0084438B">
        <w:rPr>
          <w:rFonts w:cstheme="minorHAnsi"/>
          <w:color w:val="000000" w:themeColor="text1"/>
        </w:rPr>
        <w:t xml:space="preserve">The </w:t>
      </w:r>
      <w:r w:rsidR="00B1392E" w:rsidRPr="0084438B">
        <w:rPr>
          <w:rFonts w:cstheme="minorHAnsi"/>
          <w:color w:val="000000" w:themeColor="text1"/>
        </w:rPr>
        <w:t>N</w:t>
      </w:r>
      <w:r w:rsidRPr="0084438B">
        <w:rPr>
          <w:rFonts w:cstheme="minorHAnsi"/>
          <w:color w:val="000000" w:themeColor="text1"/>
        </w:rPr>
        <w:t xml:space="preserve">ational </w:t>
      </w:r>
      <w:r w:rsidR="00B1392E" w:rsidRPr="0084438B">
        <w:rPr>
          <w:rFonts w:cstheme="minorHAnsi"/>
          <w:color w:val="000000" w:themeColor="text1"/>
        </w:rPr>
        <w:t>C</w:t>
      </w:r>
      <w:r w:rsidRPr="0084438B">
        <w:rPr>
          <w:rFonts w:cstheme="minorHAnsi"/>
          <w:color w:val="000000" w:themeColor="text1"/>
        </w:rPr>
        <w:t xml:space="preserve">urriculum for Key Stage 1 and 2 is followed and appendix 1 provides a full breakdown of the content to be taught within each unit. </w:t>
      </w:r>
      <w:bookmarkStart w:id="2" w:name="crosscurricular"/>
    </w:p>
    <w:p w:rsidR="005469DF" w:rsidRPr="0084438B" w:rsidRDefault="005469DF" w:rsidP="005469DF">
      <w:pPr>
        <w:ind w:left="360"/>
        <w:jc w:val="both"/>
        <w:rPr>
          <w:rFonts w:cstheme="minorHAnsi"/>
          <w:b/>
          <w:color w:val="FF0000"/>
          <w:u w:val="single"/>
        </w:rPr>
      </w:pPr>
    </w:p>
    <w:p w:rsidR="005469DF" w:rsidRPr="0084438B" w:rsidRDefault="005469DF" w:rsidP="005469DF">
      <w:pPr>
        <w:ind w:left="360"/>
        <w:rPr>
          <w:rFonts w:cstheme="minorHAnsi"/>
          <w:b/>
          <w:color w:val="000000" w:themeColor="text1"/>
          <w:u w:val="single"/>
        </w:rPr>
      </w:pPr>
      <w:r w:rsidRPr="0084438B">
        <w:rPr>
          <w:rFonts w:cstheme="minorHAnsi"/>
          <w:b/>
          <w:color w:val="000000" w:themeColor="text1"/>
          <w:u w:val="single"/>
        </w:rPr>
        <w:t xml:space="preserve">4.1 Cross-curricular links </w:t>
      </w:r>
    </w:p>
    <w:p w:rsidR="005469DF" w:rsidRPr="0084438B" w:rsidRDefault="005469DF" w:rsidP="005469DF">
      <w:pPr>
        <w:ind w:left="360"/>
        <w:rPr>
          <w:rFonts w:cstheme="minorHAnsi"/>
          <w:color w:val="000000" w:themeColor="text1"/>
        </w:rPr>
      </w:pPr>
      <w:r w:rsidRPr="0084438B">
        <w:rPr>
          <w:rFonts w:cstheme="minorHAnsi"/>
          <w:color w:val="000000" w:themeColor="text1"/>
        </w:rPr>
        <w:t xml:space="preserve">Wherever possible, the physical education curriculum will provide opportunities to establish links with other curriculum areas. These include links between PE and English where pupils can write sequences; follow/give instructions; oral/peer assessments, speaking and listening and movement within drama. Pupils can use the following Mathematics skills to develop their physical education skills and techniques: measure, shape and space, sequences, number, angles, position and movement, rotation and time. ICT will be used to aid children to use capturing and recording equipment for evaluation/ development of skills. Videos of professional/skilled athletes are also used to help develop good technique. PSHE and PE links include following rules, living healthily, co-operating with others and understanding fairness and equality. As a result, pupils consider such ideas as inclusion, and fairness. Therefore, contributing to the British Values agenda. </w:t>
      </w:r>
    </w:p>
    <w:p w:rsidR="005469DF" w:rsidRPr="0084438B" w:rsidRDefault="005469DF" w:rsidP="005469DF">
      <w:pPr>
        <w:rPr>
          <w:rFonts w:cstheme="minorHAnsi"/>
        </w:rPr>
      </w:pPr>
    </w:p>
    <w:p w:rsidR="00BF1171" w:rsidRDefault="00BF1171" w:rsidP="005469DF">
      <w:pPr>
        <w:rPr>
          <w:rFonts w:cstheme="minorHAnsi"/>
        </w:rPr>
      </w:pPr>
    </w:p>
    <w:p w:rsidR="0082571F" w:rsidRPr="0084438B" w:rsidRDefault="0082571F" w:rsidP="005469DF">
      <w:pPr>
        <w:rPr>
          <w:rFonts w:cstheme="minorHAnsi"/>
        </w:rPr>
      </w:pPr>
    </w:p>
    <w:p w:rsidR="005469DF" w:rsidRPr="0084438B" w:rsidRDefault="005469DF" w:rsidP="005469DF">
      <w:pPr>
        <w:rPr>
          <w:rFonts w:cstheme="minorHAnsi"/>
          <w:b/>
          <w:u w:val="single"/>
        </w:rPr>
      </w:pPr>
      <w:r w:rsidRPr="0084438B">
        <w:rPr>
          <w:rFonts w:cstheme="minorHAnsi"/>
          <w:b/>
          <w:u w:val="single"/>
        </w:rPr>
        <w:lastRenderedPageBreak/>
        <w:t xml:space="preserve">5. Planning </w:t>
      </w:r>
    </w:p>
    <w:p w:rsidR="005469DF" w:rsidRPr="0084438B" w:rsidRDefault="005469DF" w:rsidP="005469DF">
      <w:pPr>
        <w:rPr>
          <w:rFonts w:cstheme="minorHAnsi"/>
        </w:rPr>
      </w:pPr>
    </w:p>
    <w:p w:rsidR="005469DF" w:rsidRPr="0084438B" w:rsidRDefault="005469DF" w:rsidP="005469DF">
      <w:pPr>
        <w:rPr>
          <w:rFonts w:cstheme="minorHAnsi"/>
        </w:rPr>
      </w:pPr>
      <w:r w:rsidRPr="0084438B">
        <w:rPr>
          <w:rFonts w:cstheme="minorHAnsi"/>
        </w:rPr>
        <w:t xml:space="preserve">All relevant staff members are briefed on the school’s planning procedures as part of their staff training and induction. </w:t>
      </w:r>
    </w:p>
    <w:p w:rsidR="00307C69" w:rsidRPr="0084438B" w:rsidRDefault="00307C69" w:rsidP="005469DF">
      <w:pPr>
        <w:rPr>
          <w:rFonts w:cstheme="minorHAnsi"/>
          <w:color w:val="FF0000"/>
        </w:rPr>
      </w:pPr>
    </w:p>
    <w:p w:rsidR="00307C69" w:rsidRPr="0084438B" w:rsidRDefault="00307C69" w:rsidP="00307C69">
      <w:pPr>
        <w:rPr>
          <w:rFonts w:cstheme="minorHAnsi"/>
          <w:b/>
          <w:color w:val="000000" w:themeColor="text1"/>
          <w:u w:val="single"/>
        </w:rPr>
      </w:pPr>
      <w:r w:rsidRPr="0084438B">
        <w:rPr>
          <w:rFonts w:cstheme="minorHAnsi"/>
          <w:b/>
          <w:color w:val="000000" w:themeColor="text1"/>
          <w:u w:val="single"/>
        </w:rPr>
        <w:t xml:space="preserve">5.1 Long Term Plans and </w:t>
      </w:r>
      <w:proofErr w:type="gramStart"/>
      <w:r w:rsidRPr="0084438B">
        <w:rPr>
          <w:rFonts w:cstheme="minorHAnsi"/>
          <w:b/>
          <w:color w:val="000000" w:themeColor="text1"/>
          <w:u w:val="single"/>
        </w:rPr>
        <w:t>Medium Term</w:t>
      </w:r>
      <w:proofErr w:type="gramEnd"/>
      <w:r w:rsidRPr="0084438B">
        <w:rPr>
          <w:rFonts w:cstheme="minorHAnsi"/>
          <w:b/>
          <w:color w:val="000000" w:themeColor="text1"/>
          <w:u w:val="single"/>
        </w:rPr>
        <w:t xml:space="preserve"> Plans</w:t>
      </w:r>
    </w:p>
    <w:p w:rsidR="0074532B" w:rsidRPr="0084438B" w:rsidRDefault="0074532B" w:rsidP="00307C69">
      <w:pPr>
        <w:rPr>
          <w:rFonts w:cstheme="minorHAnsi"/>
          <w:color w:val="000000" w:themeColor="text1"/>
        </w:rPr>
      </w:pPr>
      <w:r w:rsidRPr="0084438B">
        <w:rPr>
          <w:rFonts w:cstheme="minorHAnsi"/>
          <w:color w:val="000000" w:themeColor="text1"/>
        </w:rPr>
        <w:t>At St Barnabas and St Paul’s we follow the ‘Get Set 4 PE’ scheme of work.</w:t>
      </w:r>
    </w:p>
    <w:p w:rsidR="0074532B" w:rsidRPr="0084438B" w:rsidRDefault="0074532B" w:rsidP="00307C69">
      <w:pPr>
        <w:rPr>
          <w:rFonts w:cstheme="minorHAnsi"/>
          <w:color w:val="000000" w:themeColor="text1"/>
        </w:rPr>
      </w:pPr>
    </w:p>
    <w:p w:rsidR="00307C69" w:rsidRPr="0084438B" w:rsidRDefault="0074532B" w:rsidP="00307C69">
      <w:pPr>
        <w:rPr>
          <w:rFonts w:cstheme="minorHAnsi"/>
          <w:color w:val="000000" w:themeColor="text1"/>
        </w:rPr>
      </w:pPr>
      <w:r w:rsidRPr="0084438B">
        <w:rPr>
          <w:rFonts w:cstheme="minorHAnsi"/>
          <w:color w:val="000000" w:themeColor="text1"/>
        </w:rPr>
        <w:t xml:space="preserve">These </w:t>
      </w:r>
      <w:r w:rsidR="00307C69" w:rsidRPr="0084438B">
        <w:rPr>
          <w:rFonts w:cstheme="minorHAnsi"/>
          <w:color w:val="000000" w:themeColor="text1"/>
        </w:rPr>
        <w:t xml:space="preserve">long-term and medium-term plans map out the skills and themes covered each term for each key stage. The LTPs give the main overview of the coverage for each year group while the MTPs break this overview down into smaller steps and include key vocabulary that needs to be taught alongside it. These plans define what we will teach and ensure an appropriate balance and distribution of work across each term. </w:t>
      </w:r>
    </w:p>
    <w:p w:rsidR="001F414B" w:rsidRPr="0084438B" w:rsidRDefault="001F414B" w:rsidP="001F414B">
      <w:pPr>
        <w:rPr>
          <w:rFonts w:cstheme="minorHAnsi"/>
          <w:color w:val="FF0000"/>
        </w:rPr>
      </w:pPr>
      <w:r w:rsidRPr="0084438B">
        <w:rPr>
          <w:rFonts w:cstheme="minorHAnsi"/>
          <w:color w:val="FF0000"/>
        </w:rPr>
        <w:t xml:space="preserve">Appendix 2 shows our </w:t>
      </w:r>
      <w:r w:rsidR="0072028A" w:rsidRPr="0084438B">
        <w:rPr>
          <w:rFonts w:cstheme="minorHAnsi"/>
          <w:color w:val="FF0000"/>
        </w:rPr>
        <w:t>L</w:t>
      </w:r>
      <w:r w:rsidRPr="0084438B">
        <w:rPr>
          <w:rFonts w:cstheme="minorHAnsi"/>
          <w:color w:val="FF0000"/>
        </w:rPr>
        <w:t>ong-</w:t>
      </w:r>
      <w:r w:rsidR="0072028A" w:rsidRPr="0084438B">
        <w:rPr>
          <w:rFonts w:cstheme="minorHAnsi"/>
          <w:color w:val="FF0000"/>
        </w:rPr>
        <w:t>T</w:t>
      </w:r>
      <w:r w:rsidRPr="0084438B">
        <w:rPr>
          <w:rFonts w:cstheme="minorHAnsi"/>
          <w:color w:val="FF0000"/>
        </w:rPr>
        <w:t xml:space="preserve">erm </w:t>
      </w:r>
      <w:r w:rsidR="0072028A" w:rsidRPr="0084438B">
        <w:rPr>
          <w:rFonts w:cstheme="minorHAnsi"/>
          <w:color w:val="FF0000"/>
        </w:rPr>
        <w:t>P</w:t>
      </w:r>
      <w:r w:rsidRPr="0084438B">
        <w:rPr>
          <w:rFonts w:cstheme="minorHAnsi"/>
          <w:color w:val="FF0000"/>
        </w:rPr>
        <w:t xml:space="preserve">lan </w:t>
      </w:r>
      <w:r w:rsidRPr="0084438B">
        <w:rPr>
          <w:rFonts w:cstheme="minorHAnsi"/>
          <w:color w:val="000000" w:themeColor="text1"/>
        </w:rPr>
        <w:t>that ensures the curriculum programme is taught effectively and provides a powerful curriculum programme.</w:t>
      </w:r>
      <w:r w:rsidR="00C657F9" w:rsidRPr="0084438B">
        <w:rPr>
          <w:rFonts w:cstheme="minorHAnsi"/>
          <w:color w:val="000000" w:themeColor="text1"/>
        </w:rPr>
        <w:t xml:space="preserve"> External providers, including Sporting NRG, Blackburn with Darwen Borough Council (for swimming) and Blackburn Rovers Community Trust, help deliver several units of within the overview. </w:t>
      </w:r>
    </w:p>
    <w:p w:rsidR="00307C69" w:rsidRPr="0084438B" w:rsidRDefault="00307C69" w:rsidP="00307C69">
      <w:pPr>
        <w:rPr>
          <w:rFonts w:cstheme="minorHAnsi"/>
          <w:color w:val="FF0000"/>
        </w:rPr>
      </w:pPr>
    </w:p>
    <w:p w:rsidR="00307C69" w:rsidRPr="0084438B" w:rsidRDefault="00307C69" w:rsidP="00307C69">
      <w:pPr>
        <w:rPr>
          <w:rFonts w:cstheme="minorHAnsi"/>
          <w:color w:val="000000" w:themeColor="text1"/>
        </w:rPr>
      </w:pPr>
      <w:r w:rsidRPr="0084438B">
        <w:rPr>
          <w:rFonts w:cstheme="minorHAnsi"/>
          <w:color w:val="000000" w:themeColor="text1"/>
        </w:rPr>
        <w:t>The LTPs and MTPs are used as a guidance tool in order to pace out coverage of the curriculum throughout the year. Teachers are encouraged to use professional discretion when deciding on how long is needed on a particular curriculum area whilst ensuring all objectives are covered by the end of the academic year.</w:t>
      </w:r>
    </w:p>
    <w:p w:rsidR="00307C69" w:rsidRPr="0084438B" w:rsidRDefault="00307C69" w:rsidP="00307C69">
      <w:pPr>
        <w:rPr>
          <w:rFonts w:cstheme="minorHAnsi"/>
          <w:color w:val="FF0000"/>
        </w:rPr>
      </w:pPr>
    </w:p>
    <w:p w:rsidR="00307C69" w:rsidRPr="0084438B" w:rsidRDefault="00307C69" w:rsidP="00307C69">
      <w:pPr>
        <w:rPr>
          <w:rFonts w:cstheme="minorHAnsi"/>
          <w:b/>
          <w:color w:val="000000" w:themeColor="text1"/>
          <w:u w:val="single"/>
        </w:rPr>
      </w:pPr>
      <w:r w:rsidRPr="0084438B">
        <w:rPr>
          <w:rFonts w:cstheme="minorHAnsi"/>
          <w:b/>
          <w:color w:val="000000" w:themeColor="text1"/>
          <w:u w:val="single"/>
        </w:rPr>
        <w:t>5.2 Short term planning</w:t>
      </w:r>
    </w:p>
    <w:p w:rsidR="00307C69" w:rsidRPr="0084438B" w:rsidRDefault="00307C69" w:rsidP="00307C69">
      <w:pPr>
        <w:rPr>
          <w:rFonts w:cstheme="minorHAnsi"/>
          <w:color w:val="000000" w:themeColor="text1"/>
        </w:rPr>
      </w:pPr>
    </w:p>
    <w:p w:rsidR="0082571F" w:rsidRDefault="00307C69" w:rsidP="00307C69">
      <w:pPr>
        <w:rPr>
          <w:rFonts w:cstheme="minorHAnsi"/>
          <w:color w:val="000000" w:themeColor="text1"/>
        </w:rPr>
      </w:pPr>
      <w:r w:rsidRPr="0084438B">
        <w:rPr>
          <w:rFonts w:cstheme="minorHAnsi"/>
          <w:color w:val="000000" w:themeColor="text1"/>
        </w:rPr>
        <w:t xml:space="preserve">Teachers will need to think carefully about their daily lesson plans, and use a 5-minute plan to adapt their teaching according to the teaching sequence. Teachers must ensure that their lessons demonstrate a balance of interactive and independent elements, ensuring that all pupils engage with their learning. </w:t>
      </w:r>
    </w:p>
    <w:p w:rsidR="0082571F" w:rsidRPr="0082571F" w:rsidRDefault="0082571F" w:rsidP="00307C69">
      <w:pPr>
        <w:rPr>
          <w:rFonts w:cstheme="minorHAnsi"/>
          <w:color w:val="000000" w:themeColor="text1"/>
        </w:rPr>
      </w:pPr>
    </w:p>
    <w:p w:rsidR="002D23CF" w:rsidRPr="0084438B" w:rsidRDefault="002D23CF" w:rsidP="002D23CF">
      <w:pPr>
        <w:rPr>
          <w:rFonts w:cstheme="minorHAnsi"/>
          <w:color w:val="000000" w:themeColor="text1"/>
        </w:rPr>
      </w:pPr>
      <w:r w:rsidRPr="0084438B">
        <w:rPr>
          <w:rFonts w:cstheme="minorHAnsi"/>
          <w:b/>
          <w:bCs/>
          <w:color w:val="000000" w:themeColor="text1"/>
        </w:rPr>
        <w:t xml:space="preserve">Enrichment Opportunities </w:t>
      </w:r>
    </w:p>
    <w:p w:rsidR="002D23CF" w:rsidRPr="0084438B" w:rsidRDefault="002D23CF" w:rsidP="002D23CF">
      <w:pPr>
        <w:rPr>
          <w:rFonts w:cstheme="minorHAnsi"/>
          <w:color w:val="000000" w:themeColor="text1"/>
        </w:rPr>
      </w:pPr>
      <w:r w:rsidRPr="0084438B">
        <w:rPr>
          <w:rFonts w:cstheme="minorHAnsi"/>
          <w:color w:val="000000" w:themeColor="text1"/>
        </w:rPr>
        <w:t xml:space="preserve">Our school offers a wide range of after-school activities at various times throughout the year. These are open to all pupils in the relevant year group. Children also have the opportunity to compete in competitions and events throughout the school year, these events often follow the after-school activities giving pupils the opportunities to put their skills into practise. Children are supported in their performances by staff and encouraged to perform at their best whilst showing good sportsmanship to their fellow competitors and taking on officiating roles where required with support. </w:t>
      </w:r>
    </w:p>
    <w:p w:rsidR="002D23CF" w:rsidRPr="0084438B" w:rsidRDefault="002D23CF" w:rsidP="002D23CF">
      <w:pPr>
        <w:rPr>
          <w:rFonts w:cstheme="minorHAnsi"/>
          <w:color w:val="000000" w:themeColor="text1"/>
        </w:rPr>
      </w:pPr>
      <w:r w:rsidRPr="0084438B">
        <w:rPr>
          <w:rFonts w:cstheme="minorHAnsi"/>
          <w:color w:val="000000" w:themeColor="text1"/>
        </w:rPr>
        <w:lastRenderedPageBreak/>
        <w:t xml:space="preserve">Staff will notify pupils and if necessary, parents/emergency contact of any cancellation, rearrangement of clubs and matches as soon as possible. </w:t>
      </w:r>
    </w:p>
    <w:p w:rsidR="002D23CF" w:rsidRPr="0084438B" w:rsidRDefault="002D23CF" w:rsidP="002D23CF">
      <w:pPr>
        <w:rPr>
          <w:rFonts w:cstheme="minorHAnsi"/>
          <w:color w:val="000000" w:themeColor="text1"/>
        </w:rPr>
      </w:pPr>
      <w:r w:rsidRPr="0084438B">
        <w:rPr>
          <w:rFonts w:cstheme="minorHAnsi"/>
          <w:color w:val="000000" w:themeColor="text1"/>
        </w:rPr>
        <w:t xml:space="preserve">Links with other agencies enrich the P.E. curriculum. These include: </w:t>
      </w:r>
    </w:p>
    <w:p w:rsidR="00C657F9" w:rsidRPr="0084438B" w:rsidRDefault="002D23CF" w:rsidP="00171F39">
      <w:pPr>
        <w:pStyle w:val="ListParagraph"/>
        <w:numPr>
          <w:ilvl w:val="0"/>
          <w:numId w:val="14"/>
        </w:numPr>
        <w:rPr>
          <w:rFonts w:cstheme="minorHAnsi"/>
          <w:color w:val="000000" w:themeColor="text1"/>
        </w:rPr>
      </w:pPr>
      <w:r w:rsidRPr="0084438B">
        <w:rPr>
          <w:rFonts w:cstheme="minorHAnsi"/>
          <w:color w:val="000000" w:themeColor="text1"/>
        </w:rPr>
        <w:t>Visits to and liaison with outdoor education centres and agencies</w:t>
      </w:r>
    </w:p>
    <w:p w:rsidR="00C657F9" w:rsidRPr="0084438B" w:rsidRDefault="002D23CF" w:rsidP="00171F39">
      <w:pPr>
        <w:pStyle w:val="ListParagraph"/>
        <w:numPr>
          <w:ilvl w:val="0"/>
          <w:numId w:val="14"/>
        </w:numPr>
        <w:rPr>
          <w:rFonts w:cstheme="minorHAnsi"/>
          <w:color w:val="000000" w:themeColor="text1"/>
        </w:rPr>
      </w:pPr>
      <w:r w:rsidRPr="0084438B">
        <w:rPr>
          <w:rFonts w:cstheme="minorHAnsi"/>
          <w:color w:val="000000" w:themeColor="text1"/>
        </w:rPr>
        <w:t>SLA agreement with School Games Organiser – Andrew Merce</w:t>
      </w:r>
    </w:p>
    <w:p w:rsidR="00C657F9" w:rsidRPr="0084438B" w:rsidRDefault="002D23CF" w:rsidP="00171F39">
      <w:pPr>
        <w:pStyle w:val="ListParagraph"/>
        <w:numPr>
          <w:ilvl w:val="0"/>
          <w:numId w:val="14"/>
        </w:numPr>
        <w:rPr>
          <w:rFonts w:cstheme="minorHAnsi"/>
          <w:color w:val="000000" w:themeColor="text1"/>
        </w:rPr>
      </w:pPr>
      <w:r w:rsidRPr="0084438B">
        <w:rPr>
          <w:rFonts w:cstheme="minorHAnsi"/>
          <w:color w:val="000000" w:themeColor="text1"/>
        </w:rPr>
        <w:t>Participation in local sports leagues with other primary schools (DPSSA)</w:t>
      </w:r>
    </w:p>
    <w:p w:rsidR="002D23CF" w:rsidRPr="0084438B" w:rsidRDefault="002D23CF" w:rsidP="00171F39">
      <w:pPr>
        <w:pStyle w:val="ListParagraph"/>
        <w:numPr>
          <w:ilvl w:val="0"/>
          <w:numId w:val="14"/>
        </w:numPr>
        <w:rPr>
          <w:rFonts w:cstheme="minorHAnsi"/>
          <w:color w:val="000000" w:themeColor="text1"/>
        </w:rPr>
      </w:pPr>
      <w:r w:rsidRPr="0084438B">
        <w:rPr>
          <w:rFonts w:cstheme="minorHAnsi"/>
          <w:color w:val="000000" w:themeColor="text1"/>
        </w:rPr>
        <w:t>Visits from and liaison with professional sports people</w:t>
      </w:r>
      <w:r w:rsidRPr="0084438B">
        <w:rPr>
          <w:rFonts w:cstheme="minorHAnsi"/>
          <w:color w:val="FF0000"/>
        </w:rPr>
        <w:br/>
      </w:r>
    </w:p>
    <w:p w:rsidR="00307C69" w:rsidRPr="0084438B" w:rsidRDefault="00307C69" w:rsidP="00307C69">
      <w:pPr>
        <w:rPr>
          <w:rFonts w:cstheme="minorHAnsi"/>
          <w:b/>
          <w:color w:val="000000" w:themeColor="text1"/>
          <w:u w:val="single"/>
        </w:rPr>
      </w:pPr>
      <w:r w:rsidRPr="0084438B">
        <w:rPr>
          <w:rFonts w:cstheme="minorHAnsi"/>
          <w:b/>
          <w:color w:val="000000" w:themeColor="text1"/>
          <w:u w:val="single"/>
        </w:rPr>
        <w:t xml:space="preserve">6. Teaching and learning </w:t>
      </w:r>
    </w:p>
    <w:p w:rsidR="00320A63" w:rsidRPr="0084438B" w:rsidRDefault="00320A63" w:rsidP="00320A63">
      <w:pPr>
        <w:rPr>
          <w:rFonts w:cstheme="minorHAnsi"/>
          <w:b/>
          <w:color w:val="000000" w:themeColor="text1"/>
          <w:u w:val="single"/>
        </w:rPr>
      </w:pPr>
    </w:p>
    <w:p w:rsidR="00307C69" w:rsidRDefault="00CF6F28" w:rsidP="00307C69">
      <w:pPr>
        <w:rPr>
          <w:rFonts w:cstheme="minorHAnsi"/>
          <w:color w:val="000000" w:themeColor="text1"/>
        </w:rPr>
      </w:pPr>
      <w:r w:rsidRPr="0084438B">
        <w:rPr>
          <w:rFonts w:cstheme="minorHAnsi"/>
          <w:color w:val="000000" w:themeColor="text1"/>
        </w:rPr>
        <w:t xml:space="preserve">We believe </w:t>
      </w:r>
      <w:proofErr w:type="gramStart"/>
      <w:r w:rsidRPr="0084438B">
        <w:rPr>
          <w:rFonts w:cstheme="minorHAnsi"/>
          <w:color w:val="000000" w:themeColor="text1"/>
        </w:rPr>
        <w:t xml:space="preserve">a </w:t>
      </w:r>
      <w:r w:rsidR="00320A63" w:rsidRPr="0084438B">
        <w:rPr>
          <w:rFonts w:cstheme="minorHAnsi"/>
          <w:color w:val="000000" w:themeColor="text1"/>
        </w:rPr>
        <w:t xml:space="preserve"> well</w:t>
      </w:r>
      <w:proofErr w:type="gramEnd"/>
      <w:r w:rsidR="00320A63" w:rsidRPr="0084438B">
        <w:rPr>
          <w:rFonts w:cstheme="minorHAnsi"/>
          <w:color w:val="000000" w:themeColor="text1"/>
        </w:rPr>
        <w:t xml:space="preserve"> planned effective curriculum with considered lesson sequencing is the treasure map to the gold. It provides both novice and experienced teachers the structure to deliver high quality provisions, whilst ensuring a minimum entitlement for all learners and thus improves student outcomes</w:t>
      </w:r>
      <w:r w:rsidRPr="0084438B">
        <w:rPr>
          <w:rFonts w:cstheme="minorHAnsi"/>
          <w:color w:val="000000" w:themeColor="text1"/>
        </w:rPr>
        <w:t>.</w:t>
      </w:r>
      <w:r w:rsidR="0074532B" w:rsidRPr="0084438B">
        <w:rPr>
          <w:rFonts w:cstheme="minorHAnsi"/>
          <w:color w:val="000000" w:themeColor="text1"/>
        </w:rPr>
        <w:t xml:space="preserve"> Teachers are expected to deliver high quality lessons where children are taught to learn about safety in a safe and caring environment. Lessons are well planned with progression and pitch, adapted to suit the needs of the children. </w:t>
      </w:r>
    </w:p>
    <w:p w:rsidR="0082571F" w:rsidRPr="0082571F" w:rsidRDefault="0082571F" w:rsidP="00307C69">
      <w:pPr>
        <w:rPr>
          <w:rFonts w:cstheme="minorHAnsi"/>
          <w:color w:val="000000" w:themeColor="text1"/>
        </w:rPr>
      </w:pPr>
    </w:p>
    <w:p w:rsidR="00307C69" w:rsidRDefault="00307C69" w:rsidP="00307C69">
      <w:pPr>
        <w:rPr>
          <w:rFonts w:cstheme="minorHAnsi"/>
          <w:color w:val="000000" w:themeColor="text1"/>
        </w:rPr>
      </w:pPr>
      <w:r w:rsidRPr="0084438B">
        <w:rPr>
          <w:rFonts w:cstheme="minorHAnsi"/>
          <w:color w:val="000000" w:themeColor="text1"/>
        </w:rPr>
        <w:t xml:space="preserve">We recognise the fact that we have children of differing ability in all our classes, and so we provide suitable learning opportunities for all children by scaffolding learning. </w:t>
      </w:r>
    </w:p>
    <w:p w:rsidR="0082571F" w:rsidRPr="0084438B" w:rsidRDefault="0082571F" w:rsidP="00307C69">
      <w:pPr>
        <w:rPr>
          <w:rFonts w:cstheme="minorHAnsi"/>
          <w:color w:val="000000" w:themeColor="text1"/>
        </w:rPr>
      </w:pPr>
    </w:p>
    <w:p w:rsidR="00307C69" w:rsidRPr="0084438B" w:rsidRDefault="00307C69" w:rsidP="00307C69">
      <w:pPr>
        <w:rPr>
          <w:rFonts w:cstheme="minorHAnsi"/>
          <w:color w:val="000000" w:themeColor="text1"/>
        </w:rPr>
      </w:pPr>
      <w:r w:rsidRPr="0084438B">
        <w:rPr>
          <w:rFonts w:cstheme="minorHAnsi"/>
          <w:color w:val="000000" w:themeColor="text1"/>
        </w:rPr>
        <w:t xml:space="preserve">The </w:t>
      </w:r>
      <w:r w:rsidR="00CF6F28" w:rsidRPr="0084438B">
        <w:rPr>
          <w:rFonts w:cstheme="minorHAnsi"/>
          <w:color w:val="000000" w:themeColor="text1"/>
        </w:rPr>
        <w:t xml:space="preserve">Physical Education </w:t>
      </w:r>
      <w:r w:rsidRPr="0084438B">
        <w:rPr>
          <w:rFonts w:cstheme="minorHAnsi"/>
          <w:color w:val="000000" w:themeColor="text1"/>
        </w:rPr>
        <w:t xml:space="preserve">Subject Leader will be responsible for overseeing the planning, resourcing and monitoring of the school’s </w:t>
      </w:r>
      <w:r w:rsidR="00AD5CFC" w:rsidRPr="0084438B">
        <w:rPr>
          <w:rFonts w:cstheme="minorHAnsi"/>
          <w:color w:val="000000" w:themeColor="text1"/>
        </w:rPr>
        <w:t xml:space="preserve">Physical Education </w:t>
      </w:r>
      <w:r w:rsidRPr="0084438B">
        <w:rPr>
          <w:rFonts w:cstheme="minorHAnsi"/>
          <w:color w:val="000000" w:themeColor="text1"/>
        </w:rPr>
        <w:t xml:space="preserve">programme and ensuring the subject matter covered in </w:t>
      </w:r>
      <w:r w:rsidR="00AD5CFC" w:rsidRPr="0084438B">
        <w:rPr>
          <w:rFonts w:cstheme="minorHAnsi"/>
          <w:color w:val="000000" w:themeColor="text1"/>
        </w:rPr>
        <w:t xml:space="preserve">Physical Education </w:t>
      </w:r>
      <w:r w:rsidRPr="0084438B">
        <w:rPr>
          <w:rFonts w:cstheme="minorHAnsi"/>
          <w:color w:val="000000" w:themeColor="text1"/>
        </w:rPr>
        <w:t>reflects the requirements of the National Curriculum. Special focus should be paid to the teaching of the skills in the</w:t>
      </w:r>
      <w:r w:rsidR="00AD5CFC" w:rsidRPr="0084438B">
        <w:rPr>
          <w:rFonts w:cstheme="minorHAnsi"/>
          <w:color w:val="000000" w:themeColor="text1"/>
        </w:rPr>
        <w:t xml:space="preserve"> </w:t>
      </w:r>
      <w:r w:rsidRPr="0084438B">
        <w:rPr>
          <w:rFonts w:cstheme="minorHAnsi"/>
          <w:color w:val="000000" w:themeColor="text1"/>
        </w:rPr>
        <w:t xml:space="preserve">curriculum taught at St Barnabas and St Paul’s.     </w:t>
      </w:r>
    </w:p>
    <w:p w:rsidR="008C3C71" w:rsidRPr="0084438B" w:rsidRDefault="008C3C71" w:rsidP="00307C69">
      <w:pPr>
        <w:rPr>
          <w:rFonts w:cstheme="minorHAnsi"/>
          <w:color w:val="FF0000"/>
        </w:rPr>
      </w:pPr>
    </w:p>
    <w:p w:rsidR="008C3C71" w:rsidRPr="0084438B" w:rsidRDefault="002241F1" w:rsidP="00307C69">
      <w:pPr>
        <w:rPr>
          <w:rFonts w:cstheme="minorHAnsi"/>
        </w:rPr>
      </w:pPr>
      <w:r w:rsidRPr="0084438B">
        <w:rPr>
          <w:rFonts w:cstheme="minorHAnsi"/>
        </w:rPr>
        <w:t>In line with National Curriculum expectations:</w:t>
      </w:r>
    </w:p>
    <w:p w:rsidR="007F794A" w:rsidRPr="0084438B" w:rsidRDefault="007F794A" w:rsidP="007F794A">
      <w:pPr>
        <w:rPr>
          <w:rFonts w:cstheme="minorHAnsi"/>
          <w:color w:val="000000" w:themeColor="text1"/>
        </w:rPr>
      </w:pPr>
      <w:r w:rsidRPr="0084438B">
        <w:rPr>
          <w:rFonts w:cstheme="minorHAnsi"/>
          <w:b/>
          <w:bCs/>
          <w:color w:val="000000" w:themeColor="text1"/>
        </w:rPr>
        <w:t xml:space="preserve">Key stage 1 </w:t>
      </w:r>
    </w:p>
    <w:p w:rsidR="007F794A" w:rsidRPr="0084438B" w:rsidRDefault="007F794A" w:rsidP="007F794A">
      <w:pPr>
        <w:rPr>
          <w:rFonts w:cstheme="minorHAnsi"/>
          <w:color w:val="000000" w:themeColor="text1"/>
        </w:rPr>
      </w:pPr>
      <w:r w:rsidRPr="0084438B">
        <w:rPr>
          <w:rFonts w:cstheme="minorHAnsi"/>
          <w:color w:val="000000" w:themeColor="text1"/>
        </w:rPr>
        <w:t xml:space="preserve">Pupils develop fundamental movement skills, become increasingly competent and confident and access a broad range of opportunities to extend their agility, balance and coordination, individually and with others. They engage in competitive (both against self and against others) and co-operative physical activities, in a range of increasingly challenging situations. </w:t>
      </w:r>
    </w:p>
    <w:p w:rsidR="007F794A" w:rsidRPr="0084438B" w:rsidRDefault="007F794A" w:rsidP="007F794A">
      <w:pPr>
        <w:rPr>
          <w:rFonts w:cstheme="minorHAnsi"/>
          <w:color w:val="000000" w:themeColor="text1"/>
        </w:rPr>
      </w:pPr>
      <w:r w:rsidRPr="0084438B">
        <w:rPr>
          <w:rFonts w:cstheme="minorHAnsi"/>
          <w:color w:val="000000" w:themeColor="text1"/>
        </w:rPr>
        <w:t xml:space="preserve">Pupils </w:t>
      </w:r>
      <w:r w:rsidR="002241F1" w:rsidRPr="0084438B">
        <w:rPr>
          <w:rFonts w:cstheme="minorHAnsi"/>
          <w:color w:val="000000" w:themeColor="text1"/>
        </w:rPr>
        <w:t xml:space="preserve">are </w:t>
      </w:r>
      <w:r w:rsidRPr="0084438B">
        <w:rPr>
          <w:rFonts w:cstheme="minorHAnsi"/>
          <w:color w:val="000000" w:themeColor="text1"/>
        </w:rPr>
        <w:t xml:space="preserve">taught to: </w:t>
      </w:r>
    </w:p>
    <w:p w:rsidR="007F794A" w:rsidRPr="0084438B" w:rsidRDefault="007F794A" w:rsidP="00171F39">
      <w:pPr>
        <w:pStyle w:val="ListParagraph"/>
        <w:numPr>
          <w:ilvl w:val="0"/>
          <w:numId w:val="15"/>
        </w:numPr>
        <w:rPr>
          <w:rFonts w:cstheme="minorHAnsi"/>
          <w:color w:val="000000" w:themeColor="text1"/>
        </w:rPr>
      </w:pPr>
      <w:r w:rsidRPr="0084438B">
        <w:rPr>
          <w:rFonts w:cstheme="minorHAnsi"/>
          <w:color w:val="000000" w:themeColor="text1"/>
        </w:rPr>
        <w:t xml:space="preserve">master basic movements including running, jumping, throwing and catching, as well as developing balance, agility and co-ordination, and begin to apply these in a range of activities </w:t>
      </w:r>
    </w:p>
    <w:p w:rsidR="007F794A" w:rsidRPr="0084438B" w:rsidRDefault="007F794A" w:rsidP="00171F39">
      <w:pPr>
        <w:pStyle w:val="ListParagraph"/>
        <w:numPr>
          <w:ilvl w:val="0"/>
          <w:numId w:val="15"/>
        </w:numPr>
        <w:rPr>
          <w:rFonts w:cstheme="minorHAnsi"/>
          <w:color w:val="000000" w:themeColor="text1"/>
        </w:rPr>
      </w:pPr>
      <w:r w:rsidRPr="0084438B">
        <w:rPr>
          <w:rFonts w:cstheme="minorHAnsi"/>
          <w:color w:val="000000" w:themeColor="text1"/>
        </w:rPr>
        <w:t xml:space="preserve">participate in team games, developing simple tactics for attacking and defending </w:t>
      </w:r>
    </w:p>
    <w:p w:rsidR="007F794A" w:rsidRDefault="007F794A" w:rsidP="00171F39">
      <w:pPr>
        <w:pStyle w:val="ListParagraph"/>
        <w:numPr>
          <w:ilvl w:val="0"/>
          <w:numId w:val="15"/>
        </w:numPr>
        <w:rPr>
          <w:rFonts w:cstheme="minorHAnsi"/>
          <w:color w:val="000000" w:themeColor="text1"/>
        </w:rPr>
      </w:pPr>
      <w:r w:rsidRPr="0084438B">
        <w:rPr>
          <w:rFonts w:cstheme="minorHAnsi"/>
          <w:color w:val="000000" w:themeColor="text1"/>
        </w:rPr>
        <w:t xml:space="preserve">perform dances using simple movement patterns. </w:t>
      </w:r>
    </w:p>
    <w:p w:rsidR="0082571F" w:rsidRDefault="0082571F" w:rsidP="0082571F">
      <w:pPr>
        <w:pStyle w:val="ListParagraph"/>
        <w:rPr>
          <w:rFonts w:cstheme="minorHAnsi"/>
          <w:color w:val="000000" w:themeColor="text1"/>
        </w:rPr>
      </w:pPr>
    </w:p>
    <w:p w:rsidR="0082571F" w:rsidRPr="0084438B" w:rsidRDefault="0082571F" w:rsidP="0082571F">
      <w:pPr>
        <w:pStyle w:val="ListParagraph"/>
        <w:rPr>
          <w:rFonts w:cstheme="minorHAnsi"/>
          <w:color w:val="000000" w:themeColor="text1"/>
        </w:rPr>
      </w:pPr>
    </w:p>
    <w:p w:rsidR="007F794A" w:rsidRPr="0084438B" w:rsidRDefault="007F794A" w:rsidP="007F794A">
      <w:pPr>
        <w:rPr>
          <w:rFonts w:cstheme="minorHAnsi"/>
          <w:color w:val="000000" w:themeColor="text1"/>
        </w:rPr>
      </w:pPr>
      <w:r w:rsidRPr="0084438B">
        <w:rPr>
          <w:rFonts w:cstheme="minorHAnsi"/>
          <w:b/>
          <w:bCs/>
          <w:color w:val="000000" w:themeColor="text1"/>
        </w:rPr>
        <w:lastRenderedPageBreak/>
        <w:t xml:space="preserve">Key stage 2 </w:t>
      </w:r>
    </w:p>
    <w:p w:rsidR="007F794A" w:rsidRPr="0084438B" w:rsidRDefault="007F794A" w:rsidP="007F794A">
      <w:pPr>
        <w:rPr>
          <w:rFonts w:cstheme="minorHAnsi"/>
          <w:color w:val="000000" w:themeColor="text1"/>
        </w:rPr>
      </w:pPr>
      <w:r w:rsidRPr="0084438B">
        <w:rPr>
          <w:rFonts w:cstheme="minorHAnsi"/>
          <w:color w:val="000000" w:themeColor="text1"/>
        </w:rPr>
        <w:t xml:space="preserve">Pupils continue to apply and develop a broader range of skills, learning how to use them in different ways and link them to make actions and sequences of movement. They enjoy communicating, collaborating and competing with each other. They develop an understanding of how to improve in different physical activities and sports and learn how to evaluate and recognise their own success. </w:t>
      </w:r>
    </w:p>
    <w:p w:rsidR="007F794A" w:rsidRPr="0084438B" w:rsidRDefault="007F794A" w:rsidP="007F794A">
      <w:pPr>
        <w:rPr>
          <w:rFonts w:cstheme="minorHAnsi"/>
          <w:color w:val="000000" w:themeColor="text1"/>
        </w:rPr>
      </w:pPr>
      <w:r w:rsidRPr="0084438B">
        <w:rPr>
          <w:rFonts w:cstheme="minorHAnsi"/>
          <w:color w:val="000000" w:themeColor="text1"/>
        </w:rPr>
        <w:t xml:space="preserve">Pupils </w:t>
      </w:r>
      <w:r w:rsidR="002241F1" w:rsidRPr="0084438B">
        <w:rPr>
          <w:rFonts w:cstheme="minorHAnsi"/>
          <w:color w:val="000000" w:themeColor="text1"/>
        </w:rPr>
        <w:t>are</w:t>
      </w:r>
      <w:r w:rsidRPr="0084438B">
        <w:rPr>
          <w:rFonts w:cstheme="minorHAnsi"/>
          <w:color w:val="000000" w:themeColor="text1"/>
        </w:rPr>
        <w:t xml:space="preserve"> taught to: </w:t>
      </w:r>
    </w:p>
    <w:p w:rsidR="007F794A" w:rsidRPr="0084438B" w:rsidRDefault="007F794A" w:rsidP="00171F39">
      <w:pPr>
        <w:pStyle w:val="ListParagraph"/>
        <w:numPr>
          <w:ilvl w:val="0"/>
          <w:numId w:val="16"/>
        </w:numPr>
        <w:rPr>
          <w:rFonts w:cstheme="minorHAnsi"/>
          <w:color w:val="000000" w:themeColor="text1"/>
        </w:rPr>
      </w:pPr>
      <w:r w:rsidRPr="0084438B">
        <w:rPr>
          <w:rFonts w:cstheme="minorHAnsi"/>
          <w:color w:val="000000" w:themeColor="text1"/>
        </w:rPr>
        <w:t xml:space="preserve">use running, jumping, throwing and catching in isolation and in combination </w:t>
      </w:r>
    </w:p>
    <w:p w:rsidR="007F794A" w:rsidRPr="0084438B" w:rsidRDefault="007F794A" w:rsidP="00171F39">
      <w:pPr>
        <w:pStyle w:val="ListParagraph"/>
        <w:numPr>
          <w:ilvl w:val="0"/>
          <w:numId w:val="16"/>
        </w:numPr>
        <w:rPr>
          <w:rFonts w:cstheme="minorHAnsi"/>
          <w:color w:val="000000" w:themeColor="text1"/>
        </w:rPr>
      </w:pPr>
      <w:r w:rsidRPr="0084438B">
        <w:rPr>
          <w:rFonts w:cstheme="minorHAnsi"/>
          <w:color w:val="000000" w:themeColor="text1"/>
        </w:rPr>
        <w:t xml:space="preserve">play competitive games, modified where appropriate [for example, badminton, basketball, cricket, football, hockey, netball, rounders and tennis], and apply basic principles suitable for attacking and defending </w:t>
      </w:r>
    </w:p>
    <w:p w:rsidR="007F794A" w:rsidRPr="0084438B" w:rsidRDefault="007F794A" w:rsidP="00171F39">
      <w:pPr>
        <w:pStyle w:val="ListParagraph"/>
        <w:numPr>
          <w:ilvl w:val="0"/>
          <w:numId w:val="16"/>
        </w:numPr>
        <w:rPr>
          <w:rFonts w:cstheme="minorHAnsi"/>
          <w:color w:val="000000" w:themeColor="text1"/>
        </w:rPr>
      </w:pPr>
      <w:r w:rsidRPr="0084438B">
        <w:rPr>
          <w:rFonts w:cstheme="minorHAnsi"/>
          <w:color w:val="000000" w:themeColor="text1"/>
        </w:rPr>
        <w:t xml:space="preserve">develop flexibility, strength, technique, control and balance [for example, through athletics and gymnastics] </w:t>
      </w:r>
    </w:p>
    <w:p w:rsidR="007F794A" w:rsidRPr="0084438B" w:rsidRDefault="007F794A" w:rsidP="00171F39">
      <w:pPr>
        <w:pStyle w:val="ListParagraph"/>
        <w:numPr>
          <w:ilvl w:val="0"/>
          <w:numId w:val="16"/>
        </w:numPr>
        <w:rPr>
          <w:rFonts w:cstheme="minorHAnsi"/>
          <w:color w:val="000000" w:themeColor="text1"/>
        </w:rPr>
      </w:pPr>
      <w:r w:rsidRPr="0084438B">
        <w:rPr>
          <w:rFonts w:cstheme="minorHAnsi"/>
          <w:color w:val="000000" w:themeColor="text1"/>
        </w:rPr>
        <w:t xml:space="preserve">perform dances using a range of movement patterns </w:t>
      </w:r>
    </w:p>
    <w:p w:rsidR="007F794A" w:rsidRPr="0084438B" w:rsidRDefault="007F794A" w:rsidP="00171F39">
      <w:pPr>
        <w:pStyle w:val="ListParagraph"/>
        <w:numPr>
          <w:ilvl w:val="0"/>
          <w:numId w:val="16"/>
        </w:numPr>
        <w:rPr>
          <w:rFonts w:cstheme="minorHAnsi"/>
          <w:color w:val="000000" w:themeColor="text1"/>
        </w:rPr>
      </w:pPr>
      <w:r w:rsidRPr="0084438B">
        <w:rPr>
          <w:rFonts w:cstheme="minorHAnsi"/>
          <w:color w:val="000000" w:themeColor="text1"/>
        </w:rPr>
        <w:t xml:space="preserve">take part in outdoor and adventurous activity challenges both individually and within a team </w:t>
      </w:r>
    </w:p>
    <w:p w:rsidR="007F794A" w:rsidRPr="0084438B" w:rsidRDefault="007F794A" w:rsidP="00171F39">
      <w:pPr>
        <w:pStyle w:val="ListParagraph"/>
        <w:numPr>
          <w:ilvl w:val="0"/>
          <w:numId w:val="16"/>
        </w:numPr>
        <w:rPr>
          <w:rFonts w:cstheme="minorHAnsi"/>
          <w:color w:val="000000" w:themeColor="text1"/>
        </w:rPr>
      </w:pPr>
      <w:r w:rsidRPr="0084438B">
        <w:rPr>
          <w:rFonts w:cstheme="minorHAnsi"/>
          <w:color w:val="000000" w:themeColor="text1"/>
        </w:rPr>
        <w:t xml:space="preserve">compare their performances with previous ones and demonstrate improvement to achieve their personal best. </w:t>
      </w:r>
    </w:p>
    <w:p w:rsidR="007F794A" w:rsidRPr="0084438B" w:rsidRDefault="007F794A" w:rsidP="007F794A">
      <w:pPr>
        <w:rPr>
          <w:rFonts w:cstheme="minorHAnsi"/>
          <w:color w:val="FFC000"/>
        </w:rPr>
      </w:pPr>
    </w:p>
    <w:p w:rsidR="007F794A" w:rsidRPr="0084438B" w:rsidRDefault="007F794A" w:rsidP="007F794A">
      <w:pPr>
        <w:rPr>
          <w:rFonts w:cstheme="minorHAnsi"/>
          <w:color w:val="000000" w:themeColor="text1"/>
        </w:rPr>
      </w:pPr>
      <w:r w:rsidRPr="0084438B">
        <w:rPr>
          <w:rFonts w:cstheme="minorHAnsi"/>
          <w:b/>
          <w:bCs/>
          <w:color w:val="000000" w:themeColor="text1"/>
        </w:rPr>
        <w:t xml:space="preserve">Swimming and water safety </w:t>
      </w:r>
    </w:p>
    <w:p w:rsidR="007F794A" w:rsidRPr="0084438B" w:rsidRDefault="002355D5" w:rsidP="007F794A">
      <w:pPr>
        <w:rPr>
          <w:rFonts w:cstheme="minorHAnsi"/>
          <w:color w:val="000000" w:themeColor="text1"/>
        </w:rPr>
      </w:pPr>
      <w:r w:rsidRPr="0084438B">
        <w:rPr>
          <w:rFonts w:cstheme="minorHAnsi"/>
          <w:color w:val="000000" w:themeColor="text1"/>
        </w:rPr>
        <w:t xml:space="preserve">Pupils are </w:t>
      </w:r>
      <w:r w:rsidR="007F794A" w:rsidRPr="0084438B">
        <w:rPr>
          <w:rFonts w:cstheme="minorHAnsi"/>
          <w:color w:val="000000" w:themeColor="text1"/>
        </w:rPr>
        <w:t>provide</w:t>
      </w:r>
      <w:r w:rsidRPr="0084438B">
        <w:rPr>
          <w:rFonts w:cstheme="minorHAnsi"/>
          <w:color w:val="000000" w:themeColor="text1"/>
        </w:rPr>
        <w:t>d with</w:t>
      </w:r>
      <w:r w:rsidR="007F794A" w:rsidRPr="0084438B">
        <w:rPr>
          <w:rFonts w:cstheme="minorHAnsi"/>
          <w:color w:val="000000" w:themeColor="text1"/>
        </w:rPr>
        <w:t xml:space="preserve"> swimming </w:t>
      </w:r>
      <w:r w:rsidRPr="0084438B">
        <w:rPr>
          <w:rFonts w:cstheme="minorHAnsi"/>
          <w:color w:val="000000" w:themeColor="text1"/>
        </w:rPr>
        <w:t xml:space="preserve">lessons at </w:t>
      </w:r>
      <w:r w:rsidR="007F794A" w:rsidRPr="0084438B">
        <w:rPr>
          <w:rFonts w:cstheme="minorHAnsi"/>
          <w:color w:val="000000" w:themeColor="text1"/>
        </w:rPr>
        <w:t xml:space="preserve">key stage 2. </w:t>
      </w:r>
    </w:p>
    <w:p w:rsidR="007F794A" w:rsidRPr="0084438B" w:rsidRDefault="002355D5" w:rsidP="007F794A">
      <w:pPr>
        <w:rPr>
          <w:rFonts w:cstheme="minorHAnsi"/>
          <w:color w:val="000000" w:themeColor="text1"/>
        </w:rPr>
      </w:pPr>
      <w:r w:rsidRPr="0084438B">
        <w:rPr>
          <w:rFonts w:cstheme="minorHAnsi"/>
          <w:color w:val="000000" w:themeColor="text1"/>
        </w:rPr>
        <w:t>P</w:t>
      </w:r>
      <w:r w:rsidR="007F794A" w:rsidRPr="0084438B">
        <w:rPr>
          <w:rFonts w:cstheme="minorHAnsi"/>
          <w:color w:val="000000" w:themeColor="text1"/>
        </w:rPr>
        <w:t xml:space="preserve">upils </w:t>
      </w:r>
      <w:r w:rsidRPr="0084438B">
        <w:rPr>
          <w:rFonts w:cstheme="minorHAnsi"/>
          <w:color w:val="000000" w:themeColor="text1"/>
        </w:rPr>
        <w:t xml:space="preserve">are </w:t>
      </w:r>
      <w:r w:rsidR="007F794A" w:rsidRPr="0084438B">
        <w:rPr>
          <w:rFonts w:cstheme="minorHAnsi"/>
          <w:color w:val="000000" w:themeColor="text1"/>
        </w:rPr>
        <w:t xml:space="preserve">taught to: </w:t>
      </w:r>
    </w:p>
    <w:p w:rsidR="00AA1318" w:rsidRPr="0084438B" w:rsidRDefault="007F794A" w:rsidP="00171F39">
      <w:pPr>
        <w:pStyle w:val="ListParagraph"/>
        <w:numPr>
          <w:ilvl w:val="0"/>
          <w:numId w:val="17"/>
        </w:numPr>
        <w:rPr>
          <w:rFonts w:cstheme="minorHAnsi"/>
          <w:color w:val="000000" w:themeColor="text1"/>
        </w:rPr>
      </w:pPr>
      <w:r w:rsidRPr="0084438B">
        <w:rPr>
          <w:rFonts w:cstheme="minorHAnsi"/>
          <w:color w:val="000000" w:themeColor="text1"/>
        </w:rPr>
        <w:t xml:space="preserve">swim competently, confidently and proficiently over a distance of at least 25 metres </w:t>
      </w:r>
    </w:p>
    <w:p w:rsidR="00AA1318" w:rsidRPr="0084438B" w:rsidRDefault="007F794A" w:rsidP="00171F39">
      <w:pPr>
        <w:pStyle w:val="ListParagraph"/>
        <w:numPr>
          <w:ilvl w:val="0"/>
          <w:numId w:val="17"/>
        </w:numPr>
        <w:rPr>
          <w:rFonts w:cstheme="minorHAnsi"/>
          <w:color w:val="000000" w:themeColor="text1"/>
        </w:rPr>
      </w:pPr>
      <w:r w:rsidRPr="0084438B">
        <w:rPr>
          <w:rFonts w:cstheme="minorHAnsi"/>
          <w:color w:val="000000" w:themeColor="text1"/>
        </w:rPr>
        <w:t xml:space="preserve">use a range of strokes effectively [for example, front crawl, backstroke and breaststroke] </w:t>
      </w:r>
    </w:p>
    <w:p w:rsidR="007F794A" w:rsidRPr="0084438B" w:rsidRDefault="007F794A" w:rsidP="00171F39">
      <w:pPr>
        <w:pStyle w:val="ListParagraph"/>
        <w:numPr>
          <w:ilvl w:val="0"/>
          <w:numId w:val="17"/>
        </w:numPr>
        <w:rPr>
          <w:rFonts w:cstheme="minorHAnsi"/>
          <w:color w:val="000000" w:themeColor="text1"/>
        </w:rPr>
      </w:pPr>
      <w:r w:rsidRPr="0084438B">
        <w:rPr>
          <w:rFonts w:cstheme="minorHAnsi"/>
          <w:color w:val="000000" w:themeColor="text1"/>
        </w:rPr>
        <w:t>perform safe self-rescue in different water-based situations</w:t>
      </w:r>
      <w:r w:rsidRPr="0084438B">
        <w:rPr>
          <w:rFonts w:cstheme="minorHAnsi"/>
          <w:color w:val="FFC000"/>
        </w:rPr>
        <w:t xml:space="preserve">. </w:t>
      </w:r>
    </w:p>
    <w:p w:rsidR="004D2339" w:rsidRPr="0084438B" w:rsidRDefault="004D2339" w:rsidP="00307C69">
      <w:pPr>
        <w:rPr>
          <w:rFonts w:cstheme="minorHAnsi"/>
          <w:color w:val="FF0000"/>
        </w:rPr>
      </w:pPr>
    </w:p>
    <w:p w:rsidR="00307C69" w:rsidRPr="0084438B" w:rsidRDefault="00307C69" w:rsidP="00307C69">
      <w:pPr>
        <w:rPr>
          <w:rFonts w:cstheme="minorHAnsi"/>
          <w:color w:val="000000" w:themeColor="text1"/>
        </w:rPr>
      </w:pPr>
      <w:r w:rsidRPr="0084438B">
        <w:rPr>
          <w:rFonts w:cstheme="minorHAnsi"/>
          <w:color w:val="000000" w:themeColor="text1"/>
        </w:rPr>
        <w:t>A</w:t>
      </w:r>
      <w:r w:rsidR="00AA1318" w:rsidRPr="0084438B">
        <w:rPr>
          <w:rFonts w:cstheme="minorHAnsi"/>
          <w:color w:val="000000" w:themeColor="text1"/>
        </w:rPr>
        <w:t xml:space="preserve">t St Barnabas and St Paul’s a </w:t>
      </w:r>
      <w:r w:rsidRPr="0084438B">
        <w:rPr>
          <w:rFonts w:cstheme="minorHAnsi"/>
          <w:color w:val="000000" w:themeColor="text1"/>
        </w:rPr>
        <w:t xml:space="preserve">typical </w:t>
      </w:r>
      <w:r w:rsidR="00AD5CFC" w:rsidRPr="0084438B">
        <w:rPr>
          <w:rFonts w:cstheme="minorHAnsi"/>
          <w:color w:val="000000" w:themeColor="text1"/>
        </w:rPr>
        <w:t xml:space="preserve">Physical Education </w:t>
      </w:r>
      <w:r w:rsidRPr="0084438B">
        <w:rPr>
          <w:rFonts w:cstheme="minorHAnsi"/>
          <w:color w:val="000000" w:themeColor="text1"/>
        </w:rPr>
        <w:t>lesson should have 5-parts:</w:t>
      </w:r>
    </w:p>
    <w:p w:rsidR="00307C69" w:rsidRPr="0084438B" w:rsidRDefault="00307C69" w:rsidP="00307C69">
      <w:pPr>
        <w:rPr>
          <w:rFonts w:cstheme="minorHAnsi"/>
          <w:color w:val="000000" w:themeColor="text1"/>
        </w:rPr>
      </w:pPr>
    </w:p>
    <w:p w:rsidR="00307C69" w:rsidRPr="0084438B" w:rsidRDefault="00307C69" w:rsidP="00171F39">
      <w:pPr>
        <w:pStyle w:val="ListParagraph"/>
        <w:numPr>
          <w:ilvl w:val="0"/>
          <w:numId w:val="9"/>
        </w:numPr>
        <w:spacing w:after="0" w:line="240" w:lineRule="auto"/>
        <w:ind w:left="357" w:firstLine="0"/>
        <w:rPr>
          <w:rFonts w:cstheme="minorHAnsi"/>
          <w:color w:val="000000" w:themeColor="text1"/>
        </w:rPr>
      </w:pPr>
      <w:r w:rsidRPr="0084438B">
        <w:rPr>
          <w:rFonts w:cstheme="minorHAnsi"/>
          <w:color w:val="000000" w:themeColor="text1"/>
        </w:rPr>
        <w:t xml:space="preserve">A review of previous learning </w:t>
      </w:r>
    </w:p>
    <w:p w:rsidR="00307C69" w:rsidRPr="0084438B" w:rsidRDefault="00307C69" w:rsidP="00171F39">
      <w:pPr>
        <w:pStyle w:val="ListParagraph"/>
        <w:numPr>
          <w:ilvl w:val="0"/>
          <w:numId w:val="9"/>
        </w:numPr>
        <w:spacing w:after="0" w:line="240" w:lineRule="auto"/>
        <w:ind w:left="357" w:firstLine="0"/>
        <w:rPr>
          <w:rFonts w:cstheme="minorHAnsi"/>
          <w:color w:val="000000" w:themeColor="text1"/>
        </w:rPr>
      </w:pPr>
      <w:r w:rsidRPr="0084438B">
        <w:rPr>
          <w:rFonts w:cstheme="minorHAnsi"/>
          <w:color w:val="000000" w:themeColor="text1"/>
        </w:rPr>
        <w:t xml:space="preserve">A teaching input which breaks learning into manageable chunks. </w:t>
      </w:r>
    </w:p>
    <w:p w:rsidR="00307C69" w:rsidRPr="0084438B" w:rsidRDefault="00307C69" w:rsidP="00171F39">
      <w:pPr>
        <w:pStyle w:val="ListParagraph"/>
        <w:numPr>
          <w:ilvl w:val="0"/>
          <w:numId w:val="9"/>
        </w:numPr>
        <w:spacing w:after="0" w:line="240" w:lineRule="auto"/>
        <w:ind w:left="357" w:firstLine="0"/>
        <w:rPr>
          <w:rFonts w:cstheme="minorHAnsi"/>
          <w:color w:val="000000" w:themeColor="text1"/>
        </w:rPr>
      </w:pPr>
      <w:r w:rsidRPr="0084438B">
        <w:rPr>
          <w:rFonts w:cstheme="minorHAnsi"/>
          <w:color w:val="000000" w:themeColor="text1"/>
        </w:rPr>
        <w:t xml:space="preserve">Guided and independent practice of skills </w:t>
      </w:r>
    </w:p>
    <w:p w:rsidR="00307C69" w:rsidRPr="0084438B" w:rsidRDefault="00307C69" w:rsidP="00171F39">
      <w:pPr>
        <w:pStyle w:val="ListParagraph"/>
        <w:numPr>
          <w:ilvl w:val="0"/>
          <w:numId w:val="9"/>
        </w:numPr>
        <w:spacing w:after="0" w:line="240" w:lineRule="auto"/>
        <w:ind w:left="357" w:firstLine="0"/>
        <w:rPr>
          <w:rFonts w:cstheme="minorHAnsi"/>
          <w:color w:val="000000" w:themeColor="text1"/>
        </w:rPr>
      </w:pPr>
      <w:r w:rsidRPr="0084438B">
        <w:rPr>
          <w:rFonts w:cstheme="minorHAnsi"/>
          <w:color w:val="000000" w:themeColor="text1"/>
        </w:rPr>
        <w:t>Children task time</w:t>
      </w:r>
    </w:p>
    <w:p w:rsidR="00307C69" w:rsidRPr="0084438B" w:rsidRDefault="00307C69" w:rsidP="00171F39">
      <w:pPr>
        <w:pStyle w:val="ListParagraph"/>
        <w:numPr>
          <w:ilvl w:val="0"/>
          <w:numId w:val="9"/>
        </w:numPr>
        <w:spacing w:after="0" w:line="240" w:lineRule="auto"/>
        <w:ind w:left="357" w:firstLine="0"/>
        <w:rPr>
          <w:rFonts w:cstheme="minorHAnsi"/>
          <w:color w:val="000000" w:themeColor="text1"/>
        </w:rPr>
      </w:pPr>
      <w:r w:rsidRPr="0084438B">
        <w:rPr>
          <w:rFonts w:cstheme="minorHAnsi"/>
          <w:color w:val="000000" w:themeColor="text1"/>
        </w:rPr>
        <w:t xml:space="preserve">Plenary/mini plenaries throughout </w:t>
      </w:r>
    </w:p>
    <w:p w:rsidR="009F10A0" w:rsidRPr="0084438B" w:rsidRDefault="009F10A0" w:rsidP="00307C69">
      <w:pPr>
        <w:rPr>
          <w:rFonts w:cstheme="minorHAnsi"/>
          <w:color w:val="FF0000"/>
        </w:rPr>
      </w:pPr>
    </w:p>
    <w:p w:rsidR="00307C69" w:rsidRPr="0084438B" w:rsidRDefault="004D2339" w:rsidP="00307C69">
      <w:pPr>
        <w:rPr>
          <w:rFonts w:cstheme="minorHAnsi"/>
          <w:color w:val="000000" w:themeColor="text1"/>
        </w:rPr>
      </w:pPr>
      <w:r w:rsidRPr="0084438B">
        <w:rPr>
          <w:rFonts w:cstheme="minorHAnsi"/>
          <w:color w:val="000000" w:themeColor="text1"/>
        </w:rPr>
        <w:t>At St Barnabas and St Paul’s,</w:t>
      </w:r>
      <w:r w:rsidR="00307C69" w:rsidRPr="0084438B">
        <w:rPr>
          <w:rFonts w:cstheme="minorHAnsi"/>
          <w:color w:val="000000" w:themeColor="text1"/>
        </w:rPr>
        <w:t xml:space="preserve"> </w:t>
      </w:r>
      <w:r w:rsidRPr="0084438B">
        <w:rPr>
          <w:rFonts w:cstheme="minorHAnsi"/>
          <w:color w:val="000000" w:themeColor="text1"/>
        </w:rPr>
        <w:t xml:space="preserve">a </w:t>
      </w:r>
      <w:r w:rsidR="00320A63" w:rsidRPr="0084438B">
        <w:rPr>
          <w:rFonts w:cstheme="minorHAnsi"/>
          <w:color w:val="000000" w:themeColor="text1"/>
        </w:rPr>
        <w:t xml:space="preserve">Physical Education </w:t>
      </w:r>
      <w:r w:rsidR="00307C69" w:rsidRPr="0084438B">
        <w:rPr>
          <w:rFonts w:cstheme="minorHAnsi"/>
          <w:color w:val="000000" w:themeColor="text1"/>
        </w:rPr>
        <w:t xml:space="preserve">lesson should: </w:t>
      </w:r>
    </w:p>
    <w:p w:rsidR="00320A63" w:rsidRPr="0084438B" w:rsidRDefault="00320A63" w:rsidP="00307C69">
      <w:pPr>
        <w:rPr>
          <w:rFonts w:cstheme="minorHAnsi"/>
          <w:color w:val="000000" w:themeColor="text1"/>
        </w:rPr>
      </w:pPr>
    </w:p>
    <w:p w:rsidR="00320A63" w:rsidRPr="0084438B" w:rsidRDefault="00320A63" w:rsidP="00171F39">
      <w:pPr>
        <w:pStyle w:val="ListParagraph"/>
        <w:numPr>
          <w:ilvl w:val="0"/>
          <w:numId w:val="18"/>
        </w:numPr>
        <w:rPr>
          <w:rFonts w:cstheme="minorHAnsi"/>
          <w:color w:val="000000" w:themeColor="text1"/>
        </w:rPr>
      </w:pPr>
      <w:r w:rsidRPr="0084438B">
        <w:rPr>
          <w:rFonts w:cstheme="minorHAnsi"/>
          <w:color w:val="000000" w:themeColor="text1"/>
        </w:rPr>
        <w:t>Engage all pupils.</w:t>
      </w:r>
    </w:p>
    <w:p w:rsidR="00CD0515" w:rsidRPr="0084438B" w:rsidRDefault="00CD0515" w:rsidP="00171F39">
      <w:pPr>
        <w:pStyle w:val="ListParagraph"/>
        <w:numPr>
          <w:ilvl w:val="0"/>
          <w:numId w:val="18"/>
        </w:numPr>
        <w:rPr>
          <w:rFonts w:cstheme="minorHAnsi"/>
          <w:color w:val="000000" w:themeColor="text1"/>
        </w:rPr>
      </w:pPr>
      <w:r w:rsidRPr="0084438B">
        <w:rPr>
          <w:rFonts w:cstheme="minorHAnsi"/>
          <w:color w:val="000000" w:themeColor="text1"/>
        </w:rPr>
        <w:t>Include work at the appropriate level of challenge</w:t>
      </w:r>
    </w:p>
    <w:p w:rsidR="00320A63" w:rsidRPr="0084438B" w:rsidRDefault="00320A63" w:rsidP="00171F39">
      <w:pPr>
        <w:pStyle w:val="ListParagraph"/>
        <w:numPr>
          <w:ilvl w:val="0"/>
          <w:numId w:val="18"/>
        </w:numPr>
        <w:rPr>
          <w:rFonts w:cstheme="minorHAnsi"/>
          <w:color w:val="000000" w:themeColor="text1"/>
        </w:rPr>
      </w:pPr>
      <w:r w:rsidRPr="0084438B">
        <w:rPr>
          <w:rFonts w:cstheme="minorHAnsi"/>
          <w:color w:val="000000" w:themeColor="text1"/>
        </w:rPr>
        <w:t>Place high expectations on all of the pupils.</w:t>
      </w:r>
    </w:p>
    <w:p w:rsidR="00320A63" w:rsidRPr="0084438B" w:rsidRDefault="00320A63" w:rsidP="00171F39">
      <w:pPr>
        <w:pStyle w:val="ListParagraph"/>
        <w:numPr>
          <w:ilvl w:val="0"/>
          <w:numId w:val="18"/>
        </w:numPr>
        <w:rPr>
          <w:rFonts w:cstheme="minorHAnsi"/>
          <w:color w:val="000000" w:themeColor="text1"/>
        </w:rPr>
      </w:pPr>
      <w:r w:rsidRPr="0084438B">
        <w:rPr>
          <w:rFonts w:cstheme="minorHAnsi"/>
          <w:color w:val="000000" w:themeColor="text1"/>
        </w:rPr>
        <w:t>Include skilful questioning.</w:t>
      </w:r>
    </w:p>
    <w:p w:rsidR="00320A63" w:rsidRPr="0084438B" w:rsidRDefault="00320A63" w:rsidP="00171F39">
      <w:pPr>
        <w:pStyle w:val="ListParagraph"/>
        <w:numPr>
          <w:ilvl w:val="0"/>
          <w:numId w:val="18"/>
        </w:numPr>
        <w:rPr>
          <w:rFonts w:cstheme="minorHAnsi"/>
          <w:color w:val="000000" w:themeColor="text1"/>
        </w:rPr>
      </w:pPr>
      <w:r w:rsidRPr="0084438B">
        <w:rPr>
          <w:rFonts w:cstheme="minorHAnsi"/>
          <w:color w:val="000000" w:themeColor="text1"/>
        </w:rPr>
        <w:lastRenderedPageBreak/>
        <w:t xml:space="preserve">Include a clarity of expectations, often through excellent use of modelling with clear concise instructions. </w:t>
      </w:r>
    </w:p>
    <w:p w:rsidR="00320A63" w:rsidRPr="0084438B" w:rsidRDefault="00320A63" w:rsidP="00171F39">
      <w:pPr>
        <w:pStyle w:val="ListParagraph"/>
        <w:numPr>
          <w:ilvl w:val="0"/>
          <w:numId w:val="18"/>
        </w:numPr>
        <w:rPr>
          <w:rFonts w:cstheme="minorHAnsi"/>
          <w:color w:val="000000" w:themeColor="text1"/>
        </w:rPr>
      </w:pPr>
      <w:r w:rsidRPr="0084438B">
        <w:rPr>
          <w:rFonts w:cstheme="minorHAnsi"/>
          <w:color w:val="000000" w:themeColor="text1"/>
        </w:rPr>
        <w:t>Meet the needs of all of the learners</w:t>
      </w:r>
    </w:p>
    <w:p w:rsidR="00320A63" w:rsidRPr="0084438B" w:rsidRDefault="00320A63" w:rsidP="00171F39">
      <w:pPr>
        <w:pStyle w:val="ListParagraph"/>
        <w:numPr>
          <w:ilvl w:val="0"/>
          <w:numId w:val="18"/>
        </w:numPr>
        <w:rPr>
          <w:rFonts w:cstheme="minorHAnsi"/>
          <w:color w:val="000000" w:themeColor="text1"/>
        </w:rPr>
      </w:pPr>
      <w:r w:rsidRPr="0084438B">
        <w:rPr>
          <w:rFonts w:cstheme="minorHAnsi"/>
          <w:color w:val="000000" w:themeColor="text1"/>
        </w:rPr>
        <w:t>Build upon previous learning</w:t>
      </w:r>
    </w:p>
    <w:p w:rsidR="00320A63" w:rsidRPr="0084438B" w:rsidRDefault="00320A63" w:rsidP="00171F39">
      <w:pPr>
        <w:pStyle w:val="ListParagraph"/>
        <w:numPr>
          <w:ilvl w:val="0"/>
          <w:numId w:val="18"/>
        </w:numPr>
        <w:rPr>
          <w:rFonts w:cstheme="minorHAnsi"/>
          <w:color w:val="000000" w:themeColor="text1"/>
        </w:rPr>
      </w:pPr>
      <w:r w:rsidRPr="0084438B">
        <w:rPr>
          <w:rFonts w:cstheme="minorHAnsi"/>
          <w:color w:val="000000" w:themeColor="text1"/>
        </w:rPr>
        <w:t>Deepen pupils</w:t>
      </w:r>
      <w:r w:rsidR="004D2339" w:rsidRPr="0084438B">
        <w:rPr>
          <w:rFonts w:cstheme="minorHAnsi"/>
          <w:color w:val="000000" w:themeColor="text1"/>
        </w:rPr>
        <w:t>’</w:t>
      </w:r>
      <w:r w:rsidRPr="0084438B">
        <w:rPr>
          <w:rFonts w:cstheme="minorHAnsi"/>
          <w:color w:val="000000" w:themeColor="text1"/>
        </w:rPr>
        <w:t xml:space="preserve"> new and prior learning. </w:t>
      </w:r>
    </w:p>
    <w:p w:rsidR="00320A63" w:rsidRPr="0084438B" w:rsidRDefault="00320A63" w:rsidP="00171F39">
      <w:pPr>
        <w:pStyle w:val="ListParagraph"/>
        <w:numPr>
          <w:ilvl w:val="0"/>
          <w:numId w:val="18"/>
        </w:numPr>
        <w:rPr>
          <w:rFonts w:cstheme="minorHAnsi"/>
          <w:color w:val="000000" w:themeColor="text1"/>
        </w:rPr>
      </w:pPr>
      <w:r w:rsidRPr="0084438B">
        <w:rPr>
          <w:rFonts w:cstheme="minorHAnsi"/>
          <w:color w:val="000000" w:themeColor="text1"/>
        </w:rPr>
        <w:t>Call upon excellent teacher subject knowledge</w:t>
      </w:r>
    </w:p>
    <w:p w:rsidR="00AE3DB8" w:rsidRPr="0084438B" w:rsidRDefault="00AE3DB8" w:rsidP="00171F39">
      <w:pPr>
        <w:pStyle w:val="ListParagraph"/>
        <w:numPr>
          <w:ilvl w:val="0"/>
          <w:numId w:val="18"/>
        </w:numPr>
        <w:rPr>
          <w:rFonts w:cstheme="minorHAnsi"/>
          <w:color w:val="000000" w:themeColor="text1"/>
        </w:rPr>
      </w:pPr>
      <w:r w:rsidRPr="0084438B">
        <w:rPr>
          <w:rFonts w:cstheme="minorHAnsi"/>
          <w:color w:val="000000" w:themeColor="text1"/>
        </w:rPr>
        <w:t>Include o</w:t>
      </w:r>
      <w:r w:rsidR="00320A63" w:rsidRPr="0084438B">
        <w:rPr>
          <w:rFonts w:cstheme="minorHAnsi"/>
          <w:color w:val="000000" w:themeColor="text1"/>
        </w:rPr>
        <w:t>pportunities to reflect</w:t>
      </w:r>
      <w:r w:rsidR="004D2339" w:rsidRPr="0084438B">
        <w:rPr>
          <w:rFonts w:cstheme="minorHAnsi"/>
          <w:color w:val="000000" w:themeColor="text1"/>
        </w:rPr>
        <w:t xml:space="preserve"> and evaluate. </w:t>
      </w:r>
    </w:p>
    <w:p w:rsidR="004D2339" w:rsidRPr="0084438B" w:rsidRDefault="00307C69" w:rsidP="00171F39">
      <w:pPr>
        <w:pStyle w:val="ListParagraph"/>
        <w:numPr>
          <w:ilvl w:val="0"/>
          <w:numId w:val="18"/>
        </w:numPr>
        <w:rPr>
          <w:rFonts w:cstheme="minorHAnsi"/>
          <w:color w:val="000000" w:themeColor="text1"/>
        </w:rPr>
      </w:pPr>
      <w:r w:rsidRPr="0084438B">
        <w:rPr>
          <w:rFonts w:cstheme="minorHAnsi"/>
          <w:color w:val="000000" w:themeColor="text1"/>
        </w:rPr>
        <w:t>Make links with work previously taught and</w:t>
      </w:r>
      <w:r w:rsidR="00E564C6" w:rsidRPr="0084438B">
        <w:rPr>
          <w:rFonts w:cstheme="minorHAnsi"/>
          <w:color w:val="000000" w:themeColor="text1"/>
        </w:rPr>
        <w:t>,</w:t>
      </w:r>
      <w:r w:rsidR="00AE3DB8" w:rsidRPr="0084438B">
        <w:rPr>
          <w:rFonts w:cstheme="minorHAnsi"/>
          <w:color w:val="000000" w:themeColor="text1"/>
        </w:rPr>
        <w:t xml:space="preserve"> where applicable</w:t>
      </w:r>
      <w:r w:rsidR="00E564C6" w:rsidRPr="0084438B">
        <w:rPr>
          <w:rFonts w:cstheme="minorHAnsi"/>
          <w:color w:val="000000" w:themeColor="text1"/>
        </w:rPr>
        <w:t>, work</w:t>
      </w:r>
      <w:r w:rsidRPr="0084438B">
        <w:rPr>
          <w:rFonts w:cstheme="minorHAnsi"/>
          <w:color w:val="000000" w:themeColor="text1"/>
        </w:rPr>
        <w:t xml:space="preserve"> being completed in other</w:t>
      </w:r>
      <w:r w:rsidR="004D2339" w:rsidRPr="0084438B">
        <w:rPr>
          <w:rFonts w:cstheme="minorHAnsi"/>
          <w:color w:val="000000" w:themeColor="text1"/>
        </w:rPr>
        <w:t xml:space="preserve"> c</w:t>
      </w:r>
      <w:r w:rsidRPr="0084438B">
        <w:rPr>
          <w:rFonts w:cstheme="minorHAnsi"/>
          <w:color w:val="000000" w:themeColor="text1"/>
        </w:rPr>
        <w:t>urriculum areas.</w:t>
      </w:r>
    </w:p>
    <w:p w:rsidR="004D2339" w:rsidRPr="0084438B" w:rsidRDefault="00307C69" w:rsidP="00171F39">
      <w:pPr>
        <w:pStyle w:val="ListParagraph"/>
        <w:numPr>
          <w:ilvl w:val="0"/>
          <w:numId w:val="18"/>
        </w:numPr>
        <w:rPr>
          <w:rFonts w:cstheme="minorHAnsi"/>
          <w:color w:val="000000" w:themeColor="text1"/>
        </w:rPr>
      </w:pPr>
      <w:r w:rsidRPr="0084438B">
        <w:rPr>
          <w:rFonts w:cstheme="minorHAnsi"/>
          <w:color w:val="000000" w:themeColor="text1"/>
        </w:rPr>
        <w:t>Pupils should complete work using a balance of independent, group and paired working</w:t>
      </w:r>
    </w:p>
    <w:p w:rsidR="00307C69" w:rsidRPr="0084438B" w:rsidRDefault="00E564C6" w:rsidP="00171F39">
      <w:pPr>
        <w:pStyle w:val="ListParagraph"/>
        <w:numPr>
          <w:ilvl w:val="0"/>
          <w:numId w:val="18"/>
        </w:numPr>
        <w:rPr>
          <w:rFonts w:cstheme="minorHAnsi"/>
          <w:color w:val="000000" w:themeColor="text1"/>
        </w:rPr>
      </w:pPr>
      <w:r w:rsidRPr="0084438B">
        <w:rPr>
          <w:rFonts w:cstheme="minorHAnsi"/>
          <w:color w:val="000000" w:themeColor="text1"/>
        </w:rPr>
        <w:t>T</w:t>
      </w:r>
      <w:r w:rsidR="00307C69" w:rsidRPr="0084438B">
        <w:rPr>
          <w:rFonts w:cstheme="minorHAnsi"/>
          <w:color w:val="000000" w:themeColor="text1"/>
        </w:rPr>
        <w:t xml:space="preserve">eachers </w:t>
      </w:r>
      <w:r w:rsidRPr="0084438B">
        <w:rPr>
          <w:rFonts w:cstheme="minorHAnsi"/>
          <w:color w:val="000000" w:themeColor="text1"/>
        </w:rPr>
        <w:t>are able to</w:t>
      </w:r>
      <w:r w:rsidR="00307C69" w:rsidRPr="0084438B">
        <w:rPr>
          <w:rFonts w:cstheme="minorHAnsi"/>
          <w:color w:val="000000" w:themeColor="text1"/>
        </w:rPr>
        <w:t xml:space="preserve"> assess the children’s understanding using appropriate assessment methods. </w:t>
      </w:r>
    </w:p>
    <w:p w:rsidR="004D2339" w:rsidRPr="0084438B" w:rsidRDefault="004D2339" w:rsidP="004D2339">
      <w:pPr>
        <w:pStyle w:val="ListParagraph"/>
        <w:rPr>
          <w:rFonts w:cstheme="minorHAnsi"/>
          <w:color w:val="000000" w:themeColor="text1"/>
        </w:rPr>
      </w:pPr>
    </w:p>
    <w:p w:rsidR="00307C69" w:rsidRPr="0084438B" w:rsidRDefault="00307C69" w:rsidP="00307C69">
      <w:pPr>
        <w:rPr>
          <w:rFonts w:cstheme="minorHAnsi"/>
          <w:color w:val="000000" w:themeColor="text1"/>
        </w:rPr>
      </w:pPr>
      <w:r w:rsidRPr="0084438B">
        <w:rPr>
          <w:rFonts w:cstheme="minorHAnsi"/>
          <w:color w:val="000000" w:themeColor="text1"/>
        </w:rPr>
        <w:t xml:space="preserve">The </w:t>
      </w:r>
      <w:r w:rsidRPr="0084438B">
        <w:rPr>
          <w:rFonts w:cstheme="minorHAnsi"/>
          <w:b/>
          <w:color w:val="000000" w:themeColor="text1"/>
        </w:rPr>
        <w:t>classroom teacher</w:t>
      </w:r>
      <w:r w:rsidRPr="0084438B">
        <w:rPr>
          <w:rFonts w:cstheme="minorHAnsi"/>
          <w:color w:val="000000" w:themeColor="text1"/>
        </w:rPr>
        <w:t xml:space="preserve">, in collaboration with the </w:t>
      </w:r>
      <w:r w:rsidRPr="0084438B">
        <w:rPr>
          <w:rFonts w:cstheme="minorHAnsi"/>
          <w:b/>
          <w:color w:val="000000" w:themeColor="text1"/>
        </w:rPr>
        <w:t>subject leader</w:t>
      </w:r>
      <w:r w:rsidRPr="0084438B">
        <w:rPr>
          <w:rFonts w:cstheme="minorHAnsi"/>
          <w:color w:val="000000" w:themeColor="text1"/>
        </w:rPr>
        <w:t>, will ensure that the needs of all pupils are met by:</w:t>
      </w:r>
    </w:p>
    <w:p w:rsidR="00307C69" w:rsidRPr="0084438B" w:rsidRDefault="00307C69" w:rsidP="00307C69">
      <w:pPr>
        <w:rPr>
          <w:rFonts w:cstheme="minorHAnsi"/>
          <w:color w:val="000000" w:themeColor="text1"/>
        </w:rPr>
      </w:pPr>
    </w:p>
    <w:p w:rsidR="00307C69" w:rsidRPr="0084438B" w:rsidRDefault="00307C69" w:rsidP="00171F39">
      <w:pPr>
        <w:pStyle w:val="ListParagraph"/>
        <w:numPr>
          <w:ilvl w:val="0"/>
          <w:numId w:val="8"/>
        </w:numPr>
        <w:spacing w:after="0" w:line="240" w:lineRule="auto"/>
        <w:rPr>
          <w:rFonts w:cstheme="minorHAnsi"/>
          <w:color w:val="000000" w:themeColor="text1"/>
        </w:rPr>
      </w:pPr>
      <w:r w:rsidRPr="0084438B">
        <w:rPr>
          <w:rFonts w:cstheme="minorHAnsi"/>
          <w:color w:val="000000" w:themeColor="text1"/>
        </w:rPr>
        <w:t xml:space="preserve">Setting tasks which can have a variety of responses. </w:t>
      </w:r>
    </w:p>
    <w:p w:rsidR="00307C69" w:rsidRPr="0084438B" w:rsidRDefault="00307C69" w:rsidP="00171F39">
      <w:pPr>
        <w:pStyle w:val="ListParagraph"/>
        <w:numPr>
          <w:ilvl w:val="0"/>
          <w:numId w:val="8"/>
        </w:numPr>
        <w:spacing w:after="0" w:line="240" w:lineRule="auto"/>
        <w:rPr>
          <w:rFonts w:cstheme="minorHAnsi"/>
          <w:color w:val="000000" w:themeColor="text1"/>
        </w:rPr>
      </w:pPr>
      <w:r w:rsidRPr="0084438B">
        <w:rPr>
          <w:rFonts w:cstheme="minorHAnsi"/>
          <w:color w:val="000000" w:themeColor="text1"/>
        </w:rPr>
        <w:t>Providing resources</w:t>
      </w:r>
      <w:r w:rsidR="009863FE" w:rsidRPr="0084438B">
        <w:rPr>
          <w:rFonts w:cstheme="minorHAnsi"/>
          <w:color w:val="000000" w:themeColor="text1"/>
        </w:rPr>
        <w:t xml:space="preserve"> and challenges </w:t>
      </w:r>
      <w:r w:rsidRPr="0084438B">
        <w:rPr>
          <w:rFonts w:cstheme="minorHAnsi"/>
          <w:color w:val="000000" w:themeColor="text1"/>
        </w:rPr>
        <w:t>of differing complexity, according to the ability of the pupils, to support understanding of concepts being taught</w:t>
      </w:r>
    </w:p>
    <w:p w:rsidR="00307C69" w:rsidRPr="0084438B" w:rsidRDefault="00307C69" w:rsidP="00171F39">
      <w:pPr>
        <w:pStyle w:val="ListParagraph"/>
        <w:numPr>
          <w:ilvl w:val="0"/>
          <w:numId w:val="8"/>
        </w:numPr>
        <w:spacing w:after="0" w:line="240" w:lineRule="auto"/>
        <w:rPr>
          <w:rFonts w:cstheme="minorHAnsi"/>
          <w:color w:val="000000" w:themeColor="text1"/>
        </w:rPr>
      </w:pPr>
      <w:r w:rsidRPr="0084438B">
        <w:rPr>
          <w:rFonts w:cstheme="minorHAnsi"/>
          <w:color w:val="000000" w:themeColor="text1"/>
        </w:rPr>
        <w:t>Setting tasks of varying difficulty.</w:t>
      </w:r>
    </w:p>
    <w:p w:rsidR="00307C69" w:rsidRPr="0084438B" w:rsidRDefault="00307C69" w:rsidP="00171F39">
      <w:pPr>
        <w:pStyle w:val="ListParagraph"/>
        <w:numPr>
          <w:ilvl w:val="0"/>
          <w:numId w:val="8"/>
        </w:numPr>
        <w:spacing w:after="0" w:line="240" w:lineRule="auto"/>
        <w:rPr>
          <w:rFonts w:cstheme="minorHAnsi"/>
          <w:color w:val="000000" w:themeColor="text1"/>
        </w:rPr>
      </w:pPr>
      <w:r w:rsidRPr="0084438B">
        <w:rPr>
          <w:rFonts w:cstheme="minorHAnsi"/>
          <w:color w:val="000000" w:themeColor="text1"/>
        </w:rPr>
        <w:t>Utilising teaching assistants to ensure that pupils are effectively supported.</w:t>
      </w:r>
    </w:p>
    <w:p w:rsidR="0082571F" w:rsidRPr="0084438B" w:rsidRDefault="0082571F" w:rsidP="00307C69">
      <w:pPr>
        <w:pStyle w:val="ListParagraph"/>
        <w:rPr>
          <w:rFonts w:cstheme="minorHAnsi"/>
          <w:color w:val="FF0000"/>
        </w:rPr>
      </w:pPr>
    </w:p>
    <w:p w:rsidR="00307C69" w:rsidRPr="0084438B" w:rsidRDefault="00307C69" w:rsidP="00307C69">
      <w:pPr>
        <w:rPr>
          <w:rFonts w:cstheme="minorHAnsi"/>
          <w:b/>
          <w:color w:val="000000" w:themeColor="text1"/>
          <w:u w:val="single"/>
        </w:rPr>
      </w:pPr>
      <w:r w:rsidRPr="0084438B">
        <w:rPr>
          <w:rFonts w:cstheme="minorHAnsi"/>
          <w:b/>
          <w:color w:val="000000" w:themeColor="text1"/>
          <w:u w:val="single"/>
        </w:rPr>
        <w:t xml:space="preserve">6.1 Special Educational Needs Disability (SEND) </w:t>
      </w:r>
    </w:p>
    <w:p w:rsidR="00307C69" w:rsidRPr="0084438B" w:rsidRDefault="00307C69" w:rsidP="00307C69">
      <w:pPr>
        <w:rPr>
          <w:rFonts w:cstheme="minorHAnsi"/>
          <w:color w:val="000000" w:themeColor="text1"/>
        </w:rPr>
      </w:pPr>
    </w:p>
    <w:p w:rsidR="00307C69" w:rsidRPr="0084438B" w:rsidRDefault="00307C69" w:rsidP="00307C69">
      <w:pPr>
        <w:rPr>
          <w:rFonts w:cstheme="minorHAnsi"/>
          <w:color w:val="000000" w:themeColor="text1"/>
        </w:rPr>
      </w:pPr>
      <w:r w:rsidRPr="0084438B">
        <w:rPr>
          <w:rFonts w:cstheme="minorHAnsi"/>
          <w:color w:val="000000" w:themeColor="text1"/>
        </w:rPr>
        <w:t>For children with identified SEND, learning will be scaffolded first in order to ensure that pupils with SEND achieve the same intended outcome as their peers. As well as this, our school offers a broad and balanced curriculum, providing children with a range of experiences to ensure that all pupils reach their full potential.</w:t>
      </w:r>
      <w:r w:rsidR="009863FE" w:rsidRPr="0084438B">
        <w:rPr>
          <w:rFonts w:cstheme="minorHAnsi"/>
          <w:color w:val="000000" w:themeColor="text1"/>
        </w:rPr>
        <w:t xml:space="preserve"> Chil</w:t>
      </w:r>
      <w:r w:rsidR="004D2339" w:rsidRPr="0084438B">
        <w:rPr>
          <w:rFonts w:cstheme="minorHAnsi"/>
          <w:color w:val="000000" w:themeColor="text1"/>
        </w:rPr>
        <w:t xml:space="preserve">dren identified with SEND </w:t>
      </w:r>
      <w:r w:rsidR="009863FE" w:rsidRPr="0084438B">
        <w:rPr>
          <w:rFonts w:cstheme="minorHAnsi"/>
          <w:color w:val="000000" w:themeColor="text1"/>
        </w:rPr>
        <w:t xml:space="preserve">are given the opportunity to attend extra-curricular clubs, including specifically focused SEND clubs including </w:t>
      </w:r>
      <w:proofErr w:type="spellStart"/>
      <w:r w:rsidR="009863FE" w:rsidRPr="0084438B">
        <w:rPr>
          <w:rFonts w:cstheme="minorHAnsi"/>
          <w:color w:val="000000" w:themeColor="text1"/>
        </w:rPr>
        <w:t>Bochia</w:t>
      </w:r>
      <w:proofErr w:type="spellEnd"/>
      <w:r w:rsidR="009863FE" w:rsidRPr="0084438B">
        <w:rPr>
          <w:rFonts w:cstheme="minorHAnsi"/>
          <w:color w:val="000000" w:themeColor="text1"/>
        </w:rPr>
        <w:t xml:space="preserve"> and </w:t>
      </w:r>
      <w:proofErr w:type="spellStart"/>
      <w:r w:rsidR="009863FE" w:rsidRPr="0084438B">
        <w:rPr>
          <w:rFonts w:cstheme="minorHAnsi"/>
          <w:color w:val="000000" w:themeColor="text1"/>
        </w:rPr>
        <w:t>Kurling</w:t>
      </w:r>
      <w:proofErr w:type="spellEnd"/>
      <w:r w:rsidR="009863FE" w:rsidRPr="0084438B">
        <w:rPr>
          <w:rFonts w:cstheme="minorHAnsi"/>
          <w:color w:val="000000" w:themeColor="text1"/>
        </w:rPr>
        <w:t xml:space="preserve">. Children are given the opportunity to represent the school at inter sporting festivals and competitions. </w:t>
      </w:r>
    </w:p>
    <w:p w:rsidR="009F10A0" w:rsidRPr="0084438B" w:rsidRDefault="009F10A0" w:rsidP="00307C69">
      <w:pPr>
        <w:rPr>
          <w:rFonts w:cstheme="minorHAnsi"/>
          <w:color w:val="FF0000"/>
        </w:rPr>
      </w:pPr>
      <w:bookmarkStart w:id="3" w:name="_Assessment_and_reporting"/>
      <w:bookmarkEnd w:id="3"/>
    </w:p>
    <w:p w:rsidR="00307C69" w:rsidRPr="0084438B" w:rsidRDefault="00307C69" w:rsidP="00307C69">
      <w:pPr>
        <w:rPr>
          <w:rFonts w:cstheme="minorHAnsi"/>
          <w:b/>
          <w:color w:val="000000" w:themeColor="text1"/>
          <w:u w:val="single"/>
        </w:rPr>
      </w:pPr>
      <w:r w:rsidRPr="0084438B">
        <w:rPr>
          <w:rFonts w:cstheme="minorHAnsi"/>
          <w:b/>
          <w:color w:val="000000" w:themeColor="text1"/>
          <w:u w:val="single"/>
        </w:rPr>
        <w:t>7. Assessment and Reporting</w:t>
      </w:r>
    </w:p>
    <w:p w:rsidR="00307C69" w:rsidRPr="0084438B" w:rsidRDefault="00307C69" w:rsidP="00307C69">
      <w:pPr>
        <w:rPr>
          <w:rFonts w:cstheme="minorHAnsi"/>
          <w:color w:val="000000" w:themeColor="text1"/>
          <w:u w:val="single"/>
        </w:rPr>
      </w:pPr>
    </w:p>
    <w:p w:rsidR="00307C69" w:rsidRPr="0084438B" w:rsidRDefault="00307C69" w:rsidP="00307C69">
      <w:pPr>
        <w:rPr>
          <w:rFonts w:cstheme="minorHAnsi"/>
          <w:color w:val="000000" w:themeColor="text1"/>
        </w:rPr>
      </w:pPr>
      <w:r w:rsidRPr="0084438B">
        <w:rPr>
          <w:rFonts w:cstheme="minorHAnsi"/>
          <w:color w:val="000000" w:themeColor="text1"/>
        </w:rPr>
        <w:t>At St Barnabas and St Paul’s assessment is an integral part of the teaching process and it is used to inform planning. The assessment of children's work is on-going to ensure that understanding is being achieved and that progress is being made. Feedback is given to the children as soon as possible through verbal feedback.</w:t>
      </w:r>
      <w:r w:rsidR="009863FE" w:rsidRPr="0084438B">
        <w:rPr>
          <w:rFonts w:cstheme="minorHAnsi"/>
          <w:color w:val="000000" w:themeColor="text1"/>
        </w:rPr>
        <w:t xml:space="preserve"> </w:t>
      </w:r>
      <w:r w:rsidRPr="0084438B">
        <w:rPr>
          <w:rFonts w:cstheme="minorHAnsi"/>
          <w:color w:val="000000" w:themeColor="text1"/>
        </w:rPr>
        <w:t xml:space="preserve">  </w:t>
      </w:r>
    </w:p>
    <w:p w:rsidR="009863FE" w:rsidRPr="0084438B" w:rsidRDefault="009863FE" w:rsidP="00307C69">
      <w:pPr>
        <w:rPr>
          <w:rFonts w:cstheme="minorHAnsi"/>
          <w:color w:val="00B050"/>
        </w:rPr>
      </w:pPr>
    </w:p>
    <w:p w:rsidR="001C7CA1" w:rsidRPr="0084438B" w:rsidRDefault="001C7CA1" w:rsidP="001C7CA1">
      <w:pPr>
        <w:rPr>
          <w:rFonts w:cstheme="minorHAnsi"/>
          <w:color w:val="000000" w:themeColor="text1"/>
        </w:rPr>
      </w:pPr>
      <w:r w:rsidRPr="0084438B">
        <w:rPr>
          <w:rFonts w:cstheme="minorHAnsi"/>
          <w:color w:val="000000" w:themeColor="text1"/>
        </w:rPr>
        <w:t xml:space="preserve">Feedback to pupils about their own progress in Physical Education is achieved through discussion between child and teacher in the context of the lesson. Formative assessment is used to guide the progress of individuals. This involves identifying each pupil’s progress in every aspect of the subject, </w:t>
      </w:r>
      <w:r w:rsidRPr="0084438B">
        <w:rPr>
          <w:rFonts w:cstheme="minorHAnsi"/>
          <w:color w:val="000000" w:themeColor="text1"/>
        </w:rPr>
        <w:lastRenderedPageBreak/>
        <w:t xml:space="preserve">determining what each child has learned and what therefore should be the next stage in their learning. This should be recorded on the lesson plans as evaluations. Formative assessment </w:t>
      </w:r>
      <w:r w:rsidR="00401C60" w:rsidRPr="0084438B">
        <w:rPr>
          <w:rFonts w:cstheme="minorHAnsi"/>
          <w:color w:val="000000" w:themeColor="text1"/>
        </w:rPr>
        <w:t xml:space="preserve">will be </w:t>
      </w:r>
      <w:r w:rsidRPr="0084438B">
        <w:rPr>
          <w:rFonts w:cstheme="minorHAnsi"/>
          <w:color w:val="000000" w:themeColor="text1"/>
        </w:rPr>
        <w:t xml:space="preserve">carried out informally by teachers. </w:t>
      </w:r>
    </w:p>
    <w:p w:rsidR="001C7CA1" w:rsidRDefault="00401C60" w:rsidP="001C7CA1">
      <w:pPr>
        <w:rPr>
          <w:rFonts w:cstheme="minorHAnsi"/>
          <w:color w:val="000000" w:themeColor="text1"/>
        </w:rPr>
      </w:pPr>
      <w:r w:rsidRPr="0084438B">
        <w:rPr>
          <w:rFonts w:cstheme="minorHAnsi"/>
          <w:color w:val="000000" w:themeColor="text1"/>
        </w:rPr>
        <w:t>‘</w:t>
      </w:r>
      <w:r w:rsidR="001C7CA1" w:rsidRPr="0084438B">
        <w:rPr>
          <w:rFonts w:cstheme="minorHAnsi"/>
          <w:color w:val="000000" w:themeColor="text1"/>
        </w:rPr>
        <w:t>LGS4PE</w:t>
      </w:r>
      <w:proofErr w:type="gramStart"/>
      <w:r w:rsidRPr="0084438B">
        <w:rPr>
          <w:rFonts w:cstheme="minorHAnsi"/>
          <w:color w:val="000000" w:themeColor="text1"/>
        </w:rPr>
        <w:t>’</w:t>
      </w:r>
      <w:r w:rsidR="001C7CA1" w:rsidRPr="0084438B">
        <w:rPr>
          <w:rFonts w:cstheme="minorHAnsi"/>
          <w:color w:val="000000" w:themeColor="text1"/>
        </w:rPr>
        <w:t xml:space="preserve">  also</w:t>
      </w:r>
      <w:proofErr w:type="gramEnd"/>
      <w:r w:rsidR="001C7CA1" w:rsidRPr="0084438B">
        <w:rPr>
          <w:rFonts w:cstheme="minorHAnsi"/>
          <w:color w:val="000000" w:themeColor="text1"/>
        </w:rPr>
        <w:t xml:space="preserve"> provides a consistent tool for assessment. All teachers will </w:t>
      </w:r>
      <w:proofErr w:type="gramStart"/>
      <w:r w:rsidR="001C7CA1" w:rsidRPr="0084438B">
        <w:rPr>
          <w:rFonts w:cstheme="minorHAnsi"/>
          <w:color w:val="000000" w:themeColor="text1"/>
        </w:rPr>
        <w:t>be  expected</w:t>
      </w:r>
      <w:proofErr w:type="gramEnd"/>
      <w:r w:rsidR="001C7CA1" w:rsidRPr="0084438B">
        <w:rPr>
          <w:rFonts w:cstheme="minorHAnsi"/>
          <w:color w:val="000000" w:themeColor="text1"/>
        </w:rPr>
        <w:t xml:space="preserve"> to record and provide assessment materials for the children in their class at the end of every half termly unit. Summative assessment and whether children are working towards, at or above age-related expectations will be reported to parents at parent's evenings and in a written report at the end of the academic year. </w:t>
      </w:r>
    </w:p>
    <w:p w:rsidR="0082571F" w:rsidRPr="0084438B" w:rsidRDefault="0082571F" w:rsidP="001C7CA1">
      <w:pPr>
        <w:rPr>
          <w:rFonts w:cstheme="minorHAnsi"/>
          <w:color w:val="000000" w:themeColor="text1"/>
        </w:rPr>
      </w:pPr>
    </w:p>
    <w:p w:rsidR="00401C60" w:rsidRPr="0084438B" w:rsidRDefault="001C7CA1" w:rsidP="001C7CA1">
      <w:pPr>
        <w:rPr>
          <w:rFonts w:cstheme="minorHAnsi"/>
          <w:b/>
          <w:color w:val="000000" w:themeColor="text1"/>
        </w:rPr>
      </w:pPr>
      <w:r w:rsidRPr="0084438B">
        <w:rPr>
          <w:rFonts w:cstheme="minorHAnsi"/>
          <w:b/>
          <w:color w:val="000000" w:themeColor="text1"/>
        </w:rPr>
        <w:t>Suitable tasks for assessment include:</w:t>
      </w:r>
    </w:p>
    <w:p w:rsidR="00401C60" w:rsidRPr="0084438B" w:rsidRDefault="001C7CA1" w:rsidP="00171F39">
      <w:pPr>
        <w:pStyle w:val="ListParagraph"/>
        <w:numPr>
          <w:ilvl w:val="0"/>
          <w:numId w:val="19"/>
        </w:numPr>
        <w:rPr>
          <w:rFonts w:cstheme="minorHAnsi"/>
          <w:color w:val="000000" w:themeColor="text1"/>
        </w:rPr>
      </w:pPr>
      <w:r w:rsidRPr="0084438B">
        <w:rPr>
          <w:rFonts w:cstheme="minorHAnsi"/>
          <w:color w:val="000000" w:themeColor="text1"/>
        </w:rPr>
        <w:t>Practical tasks directly observed by the teacher.</w:t>
      </w:r>
    </w:p>
    <w:p w:rsidR="00401C60" w:rsidRPr="0084438B" w:rsidRDefault="001C7CA1" w:rsidP="00171F39">
      <w:pPr>
        <w:pStyle w:val="ListParagraph"/>
        <w:numPr>
          <w:ilvl w:val="0"/>
          <w:numId w:val="19"/>
        </w:numPr>
        <w:rPr>
          <w:rFonts w:cstheme="minorHAnsi"/>
          <w:color w:val="000000" w:themeColor="text1"/>
        </w:rPr>
      </w:pPr>
      <w:r w:rsidRPr="0084438B">
        <w:rPr>
          <w:rFonts w:cstheme="minorHAnsi"/>
          <w:color w:val="000000" w:themeColor="text1"/>
        </w:rPr>
        <w:t>Video recording of each ability group</w:t>
      </w:r>
      <w:r w:rsidR="00401C60" w:rsidRPr="0084438B">
        <w:rPr>
          <w:rFonts w:cstheme="minorHAnsi"/>
          <w:color w:val="000000" w:themeColor="text1"/>
        </w:rPr>
        <w:t>.</w:t>
      </w:r>
    </w:p>
    <w:p w:rsidR="00401C60" w:rsidRPr="0084438B" w:rsidRDefault="001C7CA1" w:rsidP="00171F39">
      <w:pPr>
        <w:pStyle w:val="ListParagraph"/>
        <w:numPr>
          <w:ilvl w:val="0"/>
          <w:numId w:val="19"/>
        </w:numPr>
        <w:rPr>
          <w:rFonts w:cstheme="minorHAnsi"/>
          <w:color w:val="000000" w:themeColor="text1"/>
        </w:rPr>
      </w:pPr>
      <w:r w:rsidRPr="0084438B">
        <w:rPr>
          <w:rFonts w:cstheme="minorHAnsi"/>
          <w:color w:val="000000" w:themeColor="text1"/>
        </w:rPr>
        <w:t>Small group discussions related to the practical task.</w:t>
      </w:r>
    </w:p>
    <w:p w:rsidR="00401C60" w:rsidRPr="0084438B" w:rsidRDefault="001C7CA1" w:rsidP="00171F39">
      <w:pPr>
        <w:pStyle w:val="ListParagraph"/>
        <w:numPr>
          <w:ilvl w:val="0"/>
          <w:numId w:val="19"/>
        </w:numPr>
        <w:rPr>
          <w:rFonts w:cstheme="minorHAnsi"/>
          <w:color w:val="000000" w:themeColor="text1"/>
        </w:rPr>
      </w:pPr>
      <w:r w:rsidRPr="0084438B">
        <w:rPr>
          <w:rFonts w:cstheme="minorHAnsi"/>
          <w:color w:val="000000" w:themeColor="text1"/>
        </w:rPr>
        <w:t>Specific assignments for individual pupils</w:t>
      </w:r>
    </w:p>
    <w:p w:rsidR="009F10A0" w:rsidRPr="0084438B" w:rsidRDefault="001C7CA1" w:rsidP="00171F39">
      <w:pPr>
        <w:pStyle w:val="ListParagraph"/>
        <w:numPr>
          <w:ilvl w:val="0"/>
          <w:numId w:val="19"/>
        </w:numPr>
        <w:rPr>
          <w:rFonts w:cstheme="minorHAnsi"/>
          <w:color w:val="000000" w:themeColor="text1"/>
        </w:rPr>
      </w:pPr>
      <w:r w:rsidRPr="0084438B">
        <w:rPr>
          <w:rFonts w:cstheme="minorHAnsi"/>
          <w:color w:val="000000" w:themeColor="text1"/>
        </w:rPr>
        <w:t xml:space="preserve"> Individual discussions in which children are encouraged to appraise their own work and progress. </w:t>
      </w:r>
    </w:p>
    <w:p w:rsidR="001C7CA1" w:rsidRDefault="001C7CA1" w:rsidP="00307C69">
      <w:pPr>
        <w:pStyle w:val="ListParagraph"/>
        <w:numPr>
          <w:ilvl w:val="0"/>
          <w:numId w:val="19"/>
        </w:numPr>
        <w:rPr>
          <w:rFonts w:cstheme="minorHAnsi"/>
          <w:color w:val="000000" w:themeColor="text1"/>
        </w:rPr>
      </w:pPr>
      <w:r w:rsidRPr="0084438B">
        <w:rPr>
          <w:rFonts w:cstheme="minorHAnsi"/>
          <w:color w:val="000000" w:themeColor="text1"/>
        </w:rPr>
        <w:t>Children's self</w:t>
      </w:r>
      <w:r w:rsidR="00401C60" w:rsidRPr="0084438B">
        <w:rPr>
          <w:rFonts w:cstheme="minorHAnsi"/>
          <w:color w:val="000000" w:themeColor="text1"/>
        </w:rPr>
        <w:t>-</w:t>
      </w:r>
      <w:r w:rsidRPr="0084438B">
        <w:rPr>
          <w:rFonts w:cstheme="minorHAnsi"/>
          <w:color w:val="000000" w:themeColor="text1"/>
        </w:rPr>
        <w:t xml:space="preserve">evaluation </w:t>
      </w:r>
    </w:p>
    <w:p w:rsidR="0082571F" w:rsidRPr="0084438B" w:rsidRDefault="0082571F" w:rsidP="0082571F">
      <w:pPr>
        <w:pStyle w:val="ListParagraph"/>
        <w:ind w:left="1440"/>
        <w:rPr>
          <w:rFonts w:cstheme="minorHAnsi"/>
          <w:color w:val="000000" w:themeColor="text1"/>
        </w:rPr>
      </w:pPr>
    </w:p>
    <w:p w:rsidR="00401C60" w:rsidRPr="0084438B" w:rsidRDefault="006B15A1" w:rsidP="006B15A1">
      <w:pPr>
        <w:rPr>
          <w:rFonts w:cstheme="minorHAnsi"/>
          <w:b/>
          <w:color w:val="000000" w:themeColor="text1"/>
        </w:rPr>
      </w:pPr>
      <w:r w:rsidRPr="0084438B">
        <w:rPr>
          <w:rFonts w:cstheme="minorHAnsi"/>
          <w:b/>
          <w:color w:val="000000" w:themeColor="text1"/>
        </w:rPr>
        <w:t xml:space="preserve">Reporting in Physical Education will focus on each child’s: </w:t>
      </w:r>
    </w:p>
    <w:p w:rsidR="006B15A1" w:rsidRPr="0084438B" w:rsidRDefault="006B15A1" w:rsidP="00171F39">
      <w:pPr>
        <w:pStyle w:val="ListParagraph"/>
        <w:numPr>
          <w:ilvl w:val="0"/>
          <w:numId w:val="20"/>
        </w:numPr>
        <w:rPr>
          <w:rFonts w:cstheme="minorHAnsi"/>
          <w:color w:val="000000" w:themeColor="text1"/>
        </w:rPr>
      </w:pPr>
      <w:r w:rsidRPr="0084438B">
        <w:rPr>
          <w:rFonts w:cstheme="minorHAnsi"/>
          <w:color w:val="000000" w:themeColor="text1"/>
        </w:rPr>
        <w:t xml:space="preserve">Control co-ordination and mobility </w:t>
      </w:r>
    </w:p>
    <w:p w:rsidR="00401C60" w:rsidRPr="0084438B" w:rsidRDefault="006B15A1" w:rsidP="00171F39">
      <w:pPr>
        <w:pStyle w:val="ListParagraph"/>
        <w:numPr>
          <w:ilvl w:val="0"/>
          <w:numId w:val="20"/>
        </w:numPr>
        <w:rPr>
          <w:rFonts w:cstheme="minorHAnsi"/>
          <w:color w:val="000000" w:themeColor="text1"/>
        </w:rPr>
      </w:pPr>
      <w:r w:rsidRPr="0084438B">
        <w:rPr>
          <w:rFonts w:cstheme="minorHAnsi"/>
          <w:color w:val="000000" w:themeColor="text1"/>
        </w:rPr>
        <w:t>Skill and confidence in a range of physical activities</w:t>
      </w:r>
    </w:p>
    <w:p w:rsidR="00401C60" w:rsidRPr="0084438B" w:rsidRDefault="006B15A1" w:rsidP="00171F39">
      <w:pPr>
        <w:pStyle w:val="ListParagraph"/>
        <w:numPr>
          <w:ilvl w:val="0"/>
          <w:numId w:val="20"/>
        </w:numPr>
        <w:rPr>
          <w:rFonts w:cstheme="minorHAnsi"/>
          <w:color w:val="000000" w:themeColor="text1"/>
        </w:rPr>
      </w:pPr>
      <w:r w:rsidRPr="0084438B">
        <w:rPr>
          <w:rFonts w:cstheme="minorHAnsi"/>
          <w:color w:val="000000" w:themeColor="text1"/>
        </w:rPr>
        <w:t xml:space="preserve">Awareness of the physical capabilities of the body </w:t>
      </w:r>
    </w:p>
    <w:p w:rsidR="006B15A1" w:rsidRPr="0084438B" w:rsidRDefault="006B15A1" w:rsidP="00171F39">
      <w:pPr>
        <w:pStyle w:val="ListParagraph"/>
        <w:numPr>
          <w:ilvl w:val="0"/>
          <w:numId w:val="20"/>
        </w:numPr>
        <w:rPr>
          <w:rFonts w:cstheme="minorHAnsi"/>
          <w:color w:val="000000" w:themeColor="text1"/>
        </w:rPr>
      </w:pPr>
      <w:r w:rsidRPr="0084438B">
        <w:rPr>
          <w:rFonts w:cstheme="minorHAnsi"/>
          <w:color w:val="000000" w:themeColor="text1"/>
        </w:rPr>
        <w:t xml:space="preserve">Co-operative skills </w:t>
      </w:r>
    </w:p>
    <w:p w:rsidR="0082571F" w:rsidRDefault="0082571F" w:rsidP="006B15A1">
      <w:pPr>
        <w:rPr>
          <w:rFonts w:cstheme="minorHAnsi"/>
          <w:color w:val="000000" w:themeColor="text1"/>
        </w:rPr>
      </w:pPr>
    </w:p>
    <w:p w:rsidR="00401C60" w:rsidRPr="0084438B" w:rsidRDefault="006B15A1" w:rsidP="006B15A1">
      <w:pPr>
        <w:rPr>
          <w:rFonts w:cstheme="minorHAnsi"/>
          <w:color w:val="000000" w:themeColor="text1"/>
        </w:rPr>
      </w:pPr>
      <w:r w:rsidRPr="0084438B">
        <w:rPr>
          <w:rFonts w:cstheme="minorHAnsi"/>
          <w:color w:val="000000" w:themeColor="text1"/>
        </w:rPr>
        <w:t xml:space="preserve">Reporting of School swimming data which records the number of children who achieved the expected National Curriculum aims by the end of year 6 is reported to the government and recorded on the school website. </w:t>
      </w:r>
    </w:p>
    <w:p w:rsidR="006B15A1" w:rsidRPr="0084438B" w:rsidRDefault="006B15A1" w:rsidP="006B15A1">
      <w:pPr>
        <w:rPr>
          <w:rFonts w:cstheme="minorHAnsi"/>
          <w:color w:val="000000" w:themeColor="text1"/>
        </w:rPr>
      </w:pPr>
      <w:r w:rsidRPr="0084438B">
        <w:rPr>
          <w:rFonts w:cstheme="minorHAnsi"/>
          <w:color w:val="000000" w:themeColor="text1"/>
        </w:rPr>
        <w:t xml:space="preserve">Children also have access to a range of additional experiences due to the Primary PE and Sport Premium. This is recorded and reported at the end of each academic year in accordance with the action plan and distribution of funds to assess the impact of the Sports Premium. This information is reported to the Department of Education and recorded on the school website. </w:t>
      </w:r>
    </w:p>
    <w:p w:rsidR="001C7CA1" w:rsidRPr="0084438B" w:rsidRDefault="001C7CA1" w:rsidP="00307C69">
      <w:pPr>
        <w:rPr>
          <w:rFonts w:cstheme="minorHAnsi"/>
          <w:color w:val="00B050"/>
        </w:rPr>
      </w:pPr>
    </w:p>
    <w:p w:rsidR="00307C69" w:rsidRPr="0084438B" w:rsidRDefault="006B15A1" w:rsidP="00307C69">
      <w:pPr>
        <w:rPr>
          <w:rFonts w:cstheme="minorHAnsi"/>
          <w:color w:val="000000" w:themeColor="text1"/>
        </w:rPr>
      </w:pPr>
      <w:r w:rsidRPr="0084438B">
        <w:rPr>
          <w:rFonts w:cstheme="minorHAnsi"/>
          <w:color w:val="000000" w:themeColor="text1"/>
        </w:rPr>
        <w:t>Furthermore, w</w:t>
      </w:r>
      <w:r w:rsidR="00307C69" w:rsidRPr="0084438B">
        <w:rPr>
          <w:rFonts w:cstheme="minorHAnsi"/>
          <w:color w:val="000000" w:themeColor="text1"/>
        </w:rPr>
        <w:t xml:space="preserve">e measure the impact of our curriculum through the following methods: </w:t>
      </w:r>
    </w:p>
    <w:p w:rsidR="009863FE" w:rsidRPr="0084438B" w:rsidRDefault="00307C69" w:rsidP="00171F39">
      <w:pPr>
        <w:pStyle w:val="ListParagraph"/>
        <w:numPr>
          <w:ilvl w:val="0"/>
          <w:numId w:val="10"/>
        </w:numPr>
        <w:rPr>
          <w:rFonts w:cstheme="minorHAnsi"/>
          <w:color w:val="000000" w:themeColor="text1"/>
        </w:rPr>
      </w:pPr>
      <w:r w:rsidRPr="0084438B">
        <w:rPr>
          <w:rFonts w:cstheme="minorHAnsi"/>
          <w:color w:val="000000" w:themeColor="text1"/>
        </w:rPr>
        <w:t>Assessing children’s understanding of topic linked vocabulary based on key questions from the medium</w:t>
      </w:r>
      <w:r w:rsidR="009F10A0" w:rsidRPr="0084438B">
        <w:rPr>
          <w:rFonts w:cstheme="minorHAnsi"/>
          <w:color w:val="000000" w:themeColor="text1"/>
        </w:rPr>
        <w:t>-</w:t>
      </w:r>
      <w:r w:rsidRPr="0084438B">
        <w:rPr>
          <w:rFonts w:cstheme="minorHAnsi"/>
          <w:color w:val="000000" w:themeColor="text1"/>
        </w:rPr>
        <w:t>term plan, before and after the unit is taught</w:t>
      </w:r>
      <w:r w:rsidR="009863FE" w:rsidRPr="0084438B">
        <w:rPr>
          <w:rFonts w:cstheme="minorHAnsi"/>
          <w:color w:val="000000" w:themeColor="text1"/>
        </w:rPr>
        <w:t>.</w:t>
      </w:r>
    </w:p>
    <w:p w:rsidR="00307C69" w:rsidRPr="0084438B" w:rsidRDefault="00307C69" w:rsidP="00171F39">
      <w:pPr>
        <w:pStyle w:val="ListParagraph"/>
        <w:numPr>
          <w:ilvl w:val="0"/>
          <w:numId w:val="10"/>
        </w:numPr>
        <w:rPr>
          <w:rFonts w:cstheme="minorHAnsi"/>
          <w:color w:val="000000" w:themeColor="text1"/>
        </w:rPr>
      </w:pPr>
      <w:r w:rsidRPr="0084438B">
        <w:rPr>
          <w:rFonts w:cstheme="minorHAnsi"/>
          <w:color w:val="000000" w:themeColor="text1"/>
        </w:rPr>
        <w:t>Formative assessment of pupil discussions about their learning.</w:t>
      </w:r>
    </w:p>
    <w:p w:rsidR="00307C69" w:rsidRPr="0084438B" w:rsidRDefault="00307C69" w:rsidP="00171F39">
      <w:pPr>
        <w:pStyle w:val="ListParagraph"/>
        <w:numPr>
          <w:ilvl w:val="0"/>
          <w:numId w:val="10"/>
        </w:numPr>
        <w:rPr>
          <w:rFonts w:cstheme="minorHAnsi"/>
          <w:color w:val="000000" w:themeColor="text1"/>
        </w:rPr>
      </w:pPr>
      <w:r w:rsidRPr="0084438B">
        <w:rPr>
          <w:rFonts w:cstheme="minorHAnsi"/>
          <w:color w:val="000000" w:themeColor="text1"/>
        </w:rPr>
        <w:t>Images and videos of the children’s practical learning.</w:t>
      </w:r>
    </w:p>
    <w:p w:rsidR="00307C69" w:rsidRPr="0084438B" w:rsidRDefault="00307C69" w:rsidP="00171F39">
      <w:pPr>
        <w:pStyle w:val="ListParagraph"/>
        <w:numPr>
          <w:ilvl w:val="0"/>
          <w:numId w:val="10"/>
        </w:numPr>
        <w:rPr>
          <w:rFonts w:cstheme="minorHAnsi"/>
          <w:color w:val="000000" w:themeColor="text1"/>
        </w:rPr>
      </w:pPr>
      <w:r w:rsidRPr="0084438B">
        <w:rPr>
          <w:rFonts w:cstheme="minorHAnsi"/>
          <w:color w:val="000000" w:themeColor="text1"/>
        </w:rPr>
        <w:t>Interviewing the pupils about their learning (pupil voice).</w:t>
      </w:r>
    </w:p>
    <w:p w:rsidR="00307C69" w:rsidRPr="0084438B" w:rsidRDefault="00307C69" w:rsidP="00171F39">
      <w:pPr>
        <w:pStyle w:val="ListParagraph"/>
        <w:numPr>
          <w:ilvl w:val="0"/>
          <w:numId w:val="10"/>
        </w:numPr>
        <w:rPr>
          <w:rFonts w:cstheme="minorHAnsi"/>
          <w:color w:val="000000" w:themeColor="text1"/>
        </w:rPr>
      </w:pPr>
      <w:r w:rsidRPr="0084438B">
        <w:rPr>
          <w:rFonts w:cstheme="minorHAnsi"/>
          <w:color w:val="000000" w:themeColor="text1"/>
        </w:rPr>
        <w:t>Annual reporting of standards across the curriculum.</w:t>
      </w:r>
    </w:p>
    <w:p w:rsidR="009863FE" w:rsidRPr="0084438B" w:rsidRDefault="009863FE" w:rsidP="00171F39">
      <w:pPr>
        <w:pStyle w:val="ListParagraph"/>
        <w:numPr>
          <w:ilvl w:val="0"/>
          <w:numId w:val="10"/>
        </w:numPr>
        <w:rPr>
          <w:rFonts w:cstheme="minorHAnsi"/>
          <w:color w:val="000000" w:themeColor="text1"/>
        </w:rPr>
      </w:pPr>
      <w:r w:rsidRPr="0084438B">
        <w:rPr>
          <w:rFonts w:cstheme="minorHAnsi"/>
          <w:color w:val="000000" w:themeColor="text1"/>
        </w:rPr>
        <w:lastRenderedPageBreak/>
        <w:t>The number of children who regularly participate in extracurricular sporting clubs and representing the school in sporting festivals and compe</w:t>
      </w:r>
      <w:r w:rsidR="00401C60" w:rsidRPr="0084438B">
        <w:rPr>
          <w:rFonts w:cstheme="minorHAnsi"/>
          <w:color w:val="000000" w:themeColor="text1"/>
        </w:rPr>
        <w:t>titions</w:t>
      </w:r>
      <w:r w:rsidRPr="0084438B">
        <w:rPr>
          <w:rFonts w:cstheme="minorHAnsi"/>
          <w:color w:val="000000" w:themeColor="text1"/>
        </w:rPr>
        <w:t xml:space="preserve">. </w:t>
      </w:r>
    </w:p>
    <w:p w:rsidR="00307C69" w:rsidRPr="0084438B" w:rsidRDefault="00307C69" w:rsidP="00307C69">
      <w:pPr>
        <w:rPr>
          <w:rFonts w:cstheme="minorHAnsi"/>
          <w:color w:val="FF0000"/>
        </w:rPr>
      </w:pPr>
    </w:p>
    <w:p w:rsidR="00307C69" w:rsidRPr="0084438B" w:rsidRDefault="00307C69" w:rsidP="00307C69">
      <w:pPr>
        <w:rPr>
          <w:rFonts w:cstheme="minorHAnsi"/>
          <w:color w:val="000000" w:themeColor="text1"/>
        </w:rPr>
      </w:pPr>
      <w:r w:rsidRPr="0084438B">
        <w:rPr>
          <w:rFonts w:cstheme="minorHAnsi"/>
          <w:color w:val="000000" w:themeColor="text1"/>
        </w:rPr>
        <w:t xml:space="preserve">The </w:t>
      </w:r>
      <w:r w:rsidR="009863FE" w:rsidRPr="0084438B">
        <w:rPr>
          <w:rFonts w:cstheme="minorHAnsi"/>
          <w:color w:val="000000" w:themeColor="text1"/>
        </w:rPr>
        <w:t xml:space="preserve">Physical Education </w:t>
      </w:r>
      <w:r w:rsidRPr="0084438B">
        <w:rPr>
          <w:rFonts w:cstheme="minorHAnsi"/>
          <w:color w:val="000000" w:themeColor="text1"/>
        </w:rPr>
        <w:t>Subject Leader will ensure that:</w:t>
      </w:r>
    </w:p>
    <w:p w:rsidR="00307C69" w:rsidRPr="0084438B" w:rsidRDefault="00307C69" w:rsidP="00307C69">
      <w:pPr>
        <w:rPr>
          <w:rFonts w:cstheme="minorHAnsi"/>
          <w:color w:val="000000" w:themeColor="text1"/>
        </w:rPr>
      </w:pPr>
    </w:p>
    <w:p w:rsidR="00307C69" w:rsidRPr="0084438B" w:rsidRDefault="00307C69" w:rsidP="00307C69">
      <w:pPr>
        <w:ind w:left="357"/>
        <w:rPr>
          <w:rFonts w:cstheme="minorHAnsi"/>
          <w:color w:val="000000" w:themeColor="text1"/>
        </w:rPr>
      </w:pPr>
      <w:r w:rsidRPr="0084438B">
        <w:rPr>
          <w:rFonts w:cstheme="minorHAnsi"/>
          <w:color w:val="000000" w:themeColor="text1"/>
        </w:rPr>
        <w:t>•</w:t>
      </w:r>
      <w:r w:rsidRPr="0084438B">
        <w:rPr>
          <w:rFonts w:cstheme="minorHAnsi"/>
          <w:color w:val="000000" w:themeColor="text1"/>
        </w:rPr>
        <w:tab/>
        <w:t>assessment is embedded as an essential part of teaching and learning.</w:t>
      </w:r>
    </w:p>
    <w:p w:rsidR="00307C69" w:rsidRPr="0084438B" w:rsidRDefault="00307C69" w:rsidP="00307C69">
      <w:pPr>
        <w:ind w:left="357"/>
        <w:rPr>
          <w:rFonts w:cstheme="minorHAnsi"/>
          <w:color w:val="000000" w:themeColor="text1"/>
        </w:rPr>
      </w:pPr>
      <w:r w:rsidRPr="0084438B">
        <w:rPr>
          <w:rFonts w:cstheme="minorHAnsi"/>
          <w:color w:val="000000" w:themeColor="text1"/>
        </w:rPr>
        <w:t>•</w:t>
      </w:r>
      <w:r w:rsidRPr="0084438B">
        <w:rPr>
          <w:rFonts w:cstheme="minorHAnsi"/>
          <w:color w:val="000000" w:themeColor="text1"/>
        </w:rPr>
        <w:tab/>
        <w:t>learning objectives and success criteria are shared with pupils.</w:t>
      </w:r>
    </w:p>
    <w:p w:rsidR="00307C69" w:rsidRPr="0084438B" w:rsidRDefault="00307C69" w:rsidP="00307C69">
      <w:pPr>
        <w:ind w:left="357"/>
        <w:rPr>
          <w:rFonts w:cstheme="minorHAnsi"/>
          <w:color w:val="000000" w:themeColor="text1"/>
        </w:rPr>
      </w:pPr>
      <w:r w:rsidRPr="0084438B">
        <w:rPr>
          <w:rFonts w:cstheme="minorHAnsi"/>
          <w:color w:val="000000" w:themeColor="text1"/>
        </w:rPr>
        <w:t>•</w:t>
      </w:r>
      <w:r w:rsidRPr="0084438B">
        <w:rPr>
          <w:rFonts w:cstheme="minorHAnsi"/>
          <w:color w:val="000000" w:themeColor="text1"/>
        </w:rPr>
        <w:tab/>
        <w:t>End points are shared with staff for each year group.</w:t>
      </w:r>
    </w:p>
    <w:p w:rsidR="00307C69" w:rsidRPr="0084438B" w:rsidRDefault="00307C69" w:rsidP="009863FE">
      <w:pPr>
        <w:ind w:left="357"/>
        <w:rPr>
          <w:rFonts w:cstheme="minorHAnsi"/>
          <w:color w:val="000000" w:themeColor="text1"/>
        </w:rPr>
      </w:pPr>
      <w:r w:rsidRPr="0084438B">
        <w:rPr>
          <w:rFonts w:cstheme="minorHAnsi"/>
          <w:color w:val="000000" w:themeColor="text1"/>
        </w:rPr>
        <w:t>•</w:t>
      </w:r>
      <w:r w:rsidRPr="0084438B">
        <w:rPr>
          <w:rFonts w:cstheme="minorHAnsi"/>
          <w:color w:val="000000" w:themeColor="text1"/>
        </w:rPr>
        <w:tab/>
        <w:t xml:space="preserve">pupils peer and self-assess. </w:t>
      </w:r>
    </w:p>
    <w:p w:rsidR="00307C69" w:rsidRPr="0084438B" w:rsidRDefault="00307C69" w:rsidP="00307C69">
      <w:pPr>
        <w:rPr>
          <w:rFonts w:cstheme="minorHAnsi"/>
          <w:color w:val="00B050"/>
        </w:rPr>
      </w:pPr>
    </w:p>
    <w:p w:rsidR="00307C69" w:rsidRPr="0084438B" w:rsidRDefault="00307C69" w:rsidP="00307C69">
      <w:pPr>
        <w:rPr>
          <w:rFonts w:cstheme="minorHAnsi"/>
          <w:b/>
          <w:color w:val="000000" w:themeColor="text1"/>
          <w:u w:val="single"/>
        </w:rPr>
      </w:pPr>
      <w:r w:rsidRPr="0084438B">
        <w:rPr>
          <w:rFonts w:cstheme="minorHAnsi"/>
          <w:b/>
          <w:color w:val="000000" w:themeColor="text1"/>
          <w:u w:val="single"/>
        </w:rPr>
        <w:t>7.2 Reporting to Parents</w:t>
      </w:r>
    </w:p>
    <w:p w:rsidR="00307C69" w:rsidRPr="0084438B" w:rsidRDefault="00307C69" w:rsidP="00307C69">
      <w:pPr>
        <w:rPr>
          <w:rFonts w:cstheme="minorHAnsi"/>
          <w:color w:val="000000" w:themeColor="text1"/>
        </w:rPr>
      </w:pPr>
    </w:p>
    <w:p w:rsidR="00307C69" w:rsidRPr="0084438B" w:rsidRDefault="00307C69" w:rsidP="00307C69">
      <w:pPr>
        <w:rPr>
          <w:rFonts w:cstheme="minorHAnsi"/>
          <w:color w:val="000000" w:themeColor="text1"/>
        </w:rPr>
      </w:pPr>
      <w:r w:rsidRPr="0084438B">
        <w:rPr>
          <w:rFonts w:cstheme="minorHAnsi"/>
          <w:color w:val="000000" w:themeColor="text1"/>
        </w:rPr>
        <w:t xml:space="preserve">Verbal reports of progress will be provided at parent-teacher evenings which will include comments regarding their child’s attitude to </w:t>
      </w:r>
      <w:r w:rsidR="009863FE" w:rsidRPr="0084438B">
        <w:rPr>
          <w:rFonts w:cstheme="minorHAnsi"/>
          <w:color w:val="000000" w:themeColor="text1"/>
        </w:rPr>
        <w:t>the subject</w:t>
      </w:r>
      <w:r w:rsidRPr="0084438B">
        <w:rPr>
          <w:rFonts w:cstheme="minorHAnsi"/>
          <w:color w:val="000000" w:themeColor="text1"/>
        </w:rPr>
        <w:t>, information about whether their child is working towards, below, at or above the expected standard and a clear target to support the child in their next stages of learning.</w:t>
      </w:r>
    </w:p>
    <w:p w:rsidR="00307C69" w:rsidRPr="0084438B" w:rsidRDefault="00307C69" w:rsidP="00307C69">
      <w:pPr>
        <w:rPr>
          <w:rFonts w:cstheme="minorHAnsi"/>
          <w:color w:val="00B050"/>
        </w:rPr>
      </w:pPr>
      <w:bookmarkStart w:id="4" w:name="_Equipment_and_resources"/>
      <w:bookmarkStart w:id="5" w:name="_Health_and_safety"/>
      <w:bookmarkStart w:id="6" w:name="_Monitoring_and_review"/>
      <w:bookmarkStart w:id="7" w:name="_Resources"/>
      <w:bookmarkEnd w:id="4"/>
      <w:bookmarkEnd w:id="5"/>
      <w:bookmarkEnd w:id="6"/>
      <w:bookmarkEnd w:id="7"/>
    </w:p>
    <w:p w:rsidR="00307C69" w:rsidRPr="0084438B" w:rsidRDefault="00307C69" w:rsidP="00307C69">
      <w:pPr>
        <w:rPr>
          <w:rFonts w:cstheme="minorHAnsi"/>
          <w:b/>
          <w:color w:val="000000" w:themeColor="text1"/>
          <w:u w:val="single"/>
        </w:rPr>
      </w:pPr>
      <w:bookmarkStart w:id="8" w:name="_Monitoring_and_review_1"/>
      <w:bookmarkEnd w:id="8"/>
      <w:r w:rsidRPr="0084438B">
        <w:rPr>
          <w:rFonts w:cstheme="minorHAnsi"/>
          <w:b/>
          <w:color w:val="000000" w:themeColor="text1"/>
          <w:u w:val="single"/>
        </w:rPr>
        <w:t xml:space="preserve">8. Monitoring and review </w:t>
      </w:r>
    </w:p>
    <w:p w:rsidR="00307C69" w:rsidRPr="0084438B" w:rsidRDefault="00307C69" w:rsidP="00307C69">
      <w:pPr>
        <w:rPr>
          <w:rFonts w:cstheme="minorHAnsi"/>
          <w:b/>
          <w:color w:val="000000" w:themeColor="text1"/>
          <w:u w:val="single"/>
        </w:rPr>
      </w:pPr>
    </w:p>
    <w:p w:rsidR="00307C69" w:rsidRPr="0084438B" w:rsidRDefault="00307C69" w:rsidP="00307C69">
      <w:pPr>
        <w:rPr>
          <w:rFonts w:cstheme="minorHAnsi"/>
          <w:color w:val="000000" w:themeColor="text1"/>
        </w:rPr>
      </w:pPr>
      <w:r w:rsidRPr="0084438B">
        <w:rPr>
          <w:rFonts w:cstheme="minorHAnsi"/>
          <w:color w:val="000000" w:themeColor="text1"/>
        </w:rPr>
        <w:t xml:space="preserve">Monitoring takes place regularly through </w:t>
      </w:r>
      <w:r w:rsidR="008028A0" w:rsidRPr="0084438B">
        <w:rPr>
          <w:rFonts w:cstheme="minorHAnsi"/>
          <w:color w:val="000000" w:themeColor="text1"/>
        </w:rPr>
        <w:t>pupil conferencing,</w:t>
      </w:r>
      <w:r w:rsidR="009863FE" w:rsidRPr="0084438B">
        <w:rPr>
          <w:rFonts w:cstheme="minorHAnsi"/>
          <w:color w:val="000000" w:themeColor="text1"/>
        </w:rPr>
        <w:t xml:space="preserve"> learning walks, lesson observations and question</w:t>
      </w:r>
      <w:r w:rsidR="00401C60" w:rsidRPr="0084438B">
        <w:rPr>
          <w:rFonts w:cstheme="minorHAnsi"/>
          <w:color w:val="000000" w:themeColor="text1"/>
        </w:rPr>
        <w:t>naires</w:t>
      </w:r>
      <w:r w:rsidR="009863FE" w:rsidRPr="0084438B">
        <w:rPr>
          <w:rFonts w:cstheme="minorHAnsi"/>
          <w:color w:val="000000" w:themeColor="text1"/>
        </w:rPr>
        <w:t xml:space="preserve">. </w:t>
      </w:r>
      <w:r w:rsidR="008028A0" w:rsidRPr="0084438B">
        <w:rPr>
          <w:rFonts w:cstheme="minorHAnsi"/>
          <w:color w:val="000000" w:themeColor="text1"/>
        </w:rPr>
        <w:t xml:space="preserve"> </w:t>
      </w:r>
      <w:r w:rsidRPr="0084438B">
        <w:rPr>
          <w:rFonts w:cstheme="minorHAnsi"/>
          <w:color w:val="000000" w:themeColor="text1"/>
        </w:rPr>
        <w:t xml:space="preserve">The subject leader will monitor teaching and learning in the subject at St Barnabas and St Paul’s, ensuring that the content of the National Curriculum is covered across all phases of pupils’ education. </w:t>
      </w:r>
    </w:p>
    <w:p w:rsidR="00307C69" w:rsidRPr="0084438B" w:rsidRDefault="00307C69" w:rsidP="00307C69">
      <w:pPr>
        <w:rPr>
          <w:rFonts w:cstheme="minorHAnsi"/>
          <w:color w:val="00B050"/>
        </w:rPr>
      </w:pPr>
    </w:p>
    <w:p w:rsidR="00307C69" w:rsidRPr="0084438B" w:rsidRDefault="00307C69" w:rsidP="00307C69">
      <w:pPr>
        <w:rPr>
          <w:rFonts w:cstheme="minorHAnsi"/>
          <w:color w:val="000000" w:themeColor="text1"/>
        </w:rPr>
      </w:pPr>
      <w:r w:rsidRPr="0084438B">
        <w:rPr>
          <w:rFonts w:cstheme="minorHAnsi"/>
          <w:color w:val="000000" w:themeColor="text1"/>
        </w:rPr>
        <w:t>This policy will be reviewed on an annual basis by the subject leader and any changes made to the policy will be communicated with staff.</w:t>
      </w:r>
    </w:p>
    <w:p w:rsidR="00307C69" w:rsidRPr="0084438B" w:rsidRDefault="00307C69" w:rsidP="00307C69">
      <w:pPr>
        <w:rPr>
          <w:rFonts w:cstheme="minorHAnsi"/>
        </w:rPr>
      </w:pPr>
    </w:p>
    <w:p w:rsidR="00307C69" w:rsidRPr="0084438B" w:rsidRDefault="00307C69" w:rsidP="00307C69">
      <w:pPr>
        <w:rPr>
          <w:rFonts w:cstheme="minorHAnsi"/>
        </w:rPr>
      </w:pPr>
      <w:r w:rsidRPr="0084438B">
        <w:rPr>
          <w:rFonts w:cstheme="minorHAnsi"/>
          <w:noProof/>
          <w:lang w:eastAsia="en-GB"/>
        </w:rPr>
        <mc:AlternateContent>
          <mc:Choice Requires="wps">
            <w:drawing>
              <wp:anchor distT="0" distB="0" distL="114300" distR="114300" simplePos="0" relativeHeight="251674624" behindDoc="0" locked="0" layoutInCell="1" allowOverlap="1" wp14:anchorId="4C487F8C" wp14:editId="1451F2AE">
                <wp:simplePos x="0" y="0"/>
                <wp:positionH relativeFrom="column">
                  <wp:posOffset>0</wp:posOffset>
                </wp:positionH>
                <wp:positionV relativeFrom="paragraph">
                  <wp:posOffset>0</wp:posOffset>
                </wp:positionV>
                <wp:extent cx="2841424" cy="1280019"/>
                <wp:effectExtent l="0" t="0" r="0" b="0"/>
                <wp:wrapNone/>
                <wp:docPr id="4" name="Text Box 4"/>
                <wp:cNvGraphicFramePr/>
                <a:graphic xmlns:a="http://schemas.openxmlformats.org/drawingml/2006/main">
                  <a:graphicData uri="http://schemas.microsoft.com/office/word/2010/wordprocessingShape">
                    <wps:wsp>
                      <wps:cNvSpPr txBox="1"/>
                      <wps:spPr>
                        <a:xfrm>
                          <a:off x="0" y="0"/>
                          <a:ext cx="2841424" cy="1280019"/>
                        </a:xfrm>
                        <a:prstGeom prst="rect">
                          <a:avLst/>
                        </a:prstGeom>
                        <a:solidFill>
                          <a:schemeClr val="lt1"/>
                        </a:solidFill>
                        <a:ln w="6350">
                          <a:noFill/>
                        </a:ln>
                      </wps:spPr>
                      <wps:txbx>
                        <w:txbxContent>
                          <w:p w:rsidR="00307C69" w:rsidRDefault="00307C69" w:rsidP="00307C69">
                            <w:r>
                              <w:t xml:space="preserve">Date Agreed by Governors: </w:t>
                            </w:r>
                          </w:p>
                          <w:p w:rsidR="00307C69" w:rsidRDefault="00307C69" w:rsidP="00307C69">
                            <w:r>
                              <w:t>Governor Review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487F8C" id="Text Box 4" o:spid="_x0000_s1027" type="#_x0000_t202" style="position:absolute;margin-left:0;margin-top:0;width:223.75pt;height:100.8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8iyRAIAAIEEAAAOAAAAZHJzL2Uyb0RvYy54bWysVE1v2zAMvQ/YfxB0X/wxt0uNOEWWIsOA&#10;oC2QFD0rspQYkEVNUmJnv36UnKRZt9Owi0yR1CP5SHpy37eKHIR1DeiKZqOUEqE51I3eVvRlvfg0&#10;psR5pmumQIuKHoWj99OPHyadKUUOO1C1sARBtCs7U9Gd96ZMEsd3omVuBEZoNEqwLfN4tduktqxD&#10;9FYleZreJh3Y2ljgwjnUPgxGOo34Ugrun6R0whNVUczNx9PGcxPOZDph5dYys2v4KQ32D1m0rNEY&#10;9AL1wDwje9v8AdU23IID6Ucc2gSkbLiINWA1WfqumtWOGRFrQXKcudDk/h8sfzw8W9LUFS0o0azF&#10;Fq1F78lX6EkR2OmMK9FpZdDN96jGLp/1DpWh6F7aNnyxHIJ25Pl44TaAcVTm4yIrcgzC0Zbl4zTN&#10;7gJO8vbcWOe/CWhJECpqsXmRU3ZYOj+4nl1CNAeqqReNUvESBkbMlSUHhq1WPiaJ4L95KU26it5+&#10;vkkjsIbwfEBWGnMJxQ5FBcn3mz5Scyl4A/URebAwzJEzfNFgrkvm/DOzODhYOi6Df8JDKsBYcJIo&#10;2YH9+Td98Md+opWSDgexou7HnllBifqusdN3WVGEyY2X4uZLjhd7bdlcW/S+nQMSkOHaGR7F4O/V&#10;WZQW2lfcmVmIiiamOcauqD+Lcz+sB+4cF7NZdMJZNcwv9crwAB0ID51Y96/MmlO7PHb6Ec4jy8p3&#10;XRt8w0sNs70H2cSWBp4HVk/045zHoTjtZFik63v0evtzTH8BAAD//wMAUEsDBBQABgAIAAAAIQD6&#10;suOZ4QAAAAoBAAAPAAAAZHJzL2Rvd25yZXYueG1sTI9LT8MwEITvSP0P1lbigqjTd5XGqRCvStxo&#10;gIqbGy9JRLyOYjcJ/56FC1xGWo1mdr5kN9hadNj6ypGC6SQCgZQ7U1Gh4CV7uN6A8EGT0bUjVPCF&#10;Hnbp6CLRsXE9PWN3CIXgEvKxVlCG0MRS+rxEq/3ENUjsfbjW6sBnW0jT6p7LbS1nUbSSVlfEH0rd&#10;4G2J+efhbBW8XxXHJz88vvbz5by533fZ+s1kSl2Oh7sty80WRMAh/CXgh4H3Q8rDTu5MxotaAdOE&#10;X2VvsVgvQZwUzKLpCmSayP8I6TcAAAD//wMAUEsBAi0AFAAGAAgAAAAhALaDOJL+AAAA4QEAABMA&#10;AAAAAAAAAAAAAAAAAAAAAFtDb250ZW50X1R5cGVzXS54bWxQSwECLQAUAAYACAAAACEAOP0h/9YA&#10;AACUAQAACwAAAAAAAAAAAAAAAAAvAQAAX3JlbHMvLnJlbHNQSwECLQAUAAYACAAAACEAEBvIskQC&#10;AACBBAAADgAAAAAAAAAAAAAAAAAuAgAAZHJzL2Uyb0RvYy54bWxQSwECLQAUAAYACAAAACEA+rLj&#10;meEAAAAKAQAADwAAAAAAAAAAAAAAAACeBAAAZHJzL2Rvd25yZXYueG1sUEsFBgAAAAAEAAQA8wAA&#10;AKwFAAAAAA==&#10;" fillcolor="white [3201]" stroked="f" strokeweight=".5pt">
                <v:textbox>
                  <w:txbxContent>
                    <w:p w:rsidR="00307C69" w:rsidRDefault="00307C69" w:rsidP="00307C69">
                      <w:r>
                        <w:t xml:space="preserve">Date Agreed by Governors: </w:t>
                      </w:r>
                    </w:p>
                    <w:p w:rsidR="00307C69" w:rsidRDefault="00307C69" w:rsidP="00307C69">
                      <w:r>
                        <w:t>Governor Review Date:</w:t>
                      </w:r>
                    </w:p>
                  </w:txbxContent>
                </v:textbox>
              </v:shape>
            </w:pict>
          </mc:Fallback>
        </mc:AlternateContent>
      </w:r>
    </w:p>
    <w:p w:rsidR="00307C69" w:rsidRPr="0084438B" w:rsidRDefault="00307C69" w:rsidP="00307C69">
      <w:pPr>
        <w:rPr>
          <w:rFonts w:cstheme="minorHAnsi"/>
        </w:rPr>
      </w:pPr>
    </w:p>
    <w:p w:rsidR="00307C69" w:rsidRPr="0084438B" w:rsidRDefault="00307C69" w:rsidP="00307C69">
      <w:pPr>
        <w:rPr>
          <w:rFonts w:cstheme="minorHAnsi"/>
        </w:rPr>
      </w:pPr>
    </w:p>
    <w:p w:rsidR="00307C69" w:rsidRPr="0084438B" w:rsidRDefault="00307C69" w:rsidP="00307C69">
      <w:pPr>
        <w:rPr>
          <w:rFonts w:cstheme="minorHAnsi"/>
        </w:rPr>
      </w:pPr>
    </w:p>
    <w:p w:rsidR="00307C69" w:rsidRPr="0084438B" w:rsidRDefault="00307C69" w:rsidP="005469DF">
      <w:pPr>
        <w:rPr>
          <w:rFonts w:cstheme="minorHAnsi"/>
          <w:color w:val="FF0000"/>
        </w:rPr>
      </w:pPr>
    </w:p>
    <w:p w:rsidR="002530D0" w:rsidRPr="0084438B" w:rsidRDefault="002530D0" w:rsidP="002852FC">
      <w:pPr>
        <w:jc w:val="both"/>
        <w:rPr>
          <w:rFonts w:cstheme="minorHAnsi"/>
          <w:sz w:val="24"/>
          <w:szCs w:val="24"/>
        </w:rPr>
      </w:pPr>
      <w:bookmarkStart w:id="9" w:name="_GoBack"/>
      <w:bookmarkEnd w:id="2"/>
      <w:bookmarkEnd w:id="9"/>
    </w:p>
    <w:sectPr w:rsidR="002530D0" w:rsidRPr="0084438B" w:rsidSect="002208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1F39" w:rsidRDefault="00171F39" w:rsidP="0022089E">
      <w:pPr>
        <w:spacing w:after="0" w:line="240" w:lineRule="auto"/>
      </w:pPr>
      <w:r>
        <w:separator/>
      </w:r>
    </w:p>
  </w:endnote>
  <w:endnote w:type="continuationSeparator" w:id="0">
    <w:p w:rsidR="00171F39" w:rsidRDefault="00171F39" w:rsidP="00220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1F39" w:rsidRDefault="00171F39" w:rsidP="0022089E">
      <w:pPr>
        <w:spacing w:after="0" w:line="240" w:lineRule="auto"/>
      </w:pPr>
      <w:r>
        <w:separator/>
      </w:r>
    </w:p>
  </w:footnote>
  <w:footnote w:type="continuationSeparator" w:id="0">
    <w:p w:rsidR="00171F39" w:rsidRDefault="00171F39" w:rsidP="002208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F3F0A"/>
    <w:multiLevelType w:val="hybridMultilevel"/>
    <w:tmpl w:val="278A6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F4604"/>
    <w:multiLevelType w:val="hybridMultilevel"/>
    <w:tmpl w:val="865C0A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AF1C61"/>
    <w:multiLevelType w:val="hybridMultilevel"/>
    <w:tmpl w:val="F80A45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D710BD"/>
    <w:multiLevelType w:val="hybridMultilevel"/>
    <w:tmpl w:val="BF246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134B66"/>
    <w:multiLevelType w:val="hybridMultilevel"/>
    <w:tmpl w:val="87A42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2F2DF2"/>
    <w:multiLevelType w:val="hybridMultilevel"/>
    <w:tmpl w:val="FD38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C33C58"/>
    <w:multiLevelType w:val="hybridMultilevel"/>
    <w:tmpl w:val="7D722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535259"/>
    <w:multiLevelType w:val="hybridMultilevel"/>
    <w:tmpl w:val="D51AB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CC43E4"/>
    <w:multiLevelType w:val="hybridMultilevel"/>
    <w:tmpl w:val="8A181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D00D2B"/>
    <w:multiLevelType w:val="hybridMultilevel"/>
    <w:tmpl w:val="99C22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9B4081"/>
    <w:multiLevelType w:val="hybridMultilevel"/>
    <w:tmpl w:val="87846A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7BA3E43"/>
    <w:multiLevelType w:val="multilevel"/>
    <w:tmpl w:val="C5ECA9BA"/>
    <w:styleLink w:val="List0"/>
    <w:lvl w:ilvl="0">
      <w:numFmt w:val="bullet"/>
      <w:lvlText w:val="•"/>
      <w:lvlJc w:val="left"/>
      <w:pPr>
        <w:tabs>
          <w:tab w:val="num" w:pos="360"/>
        </w:tabs>
        <w:ind w:left="360" w:hanging="360"/>
      </w:pPr>
      <w:rPr>
        <w:rFonts w:ascii="Calibri" w:eastAsia="Calibri" w:hAnsi="Calibri" w:cs="Calibri"/>
        <w:caps w:val="0"/>
        <w:smallCaps w:val="0"/>
        <w:strike w:val="0"/>
        <w:dstrike w:val="0"/>
        <w:color w:val="0070C0"/>
        <w:spacing w:val="0"/>
        <w:kern w:val="0"/>
        <w:position w:val="0"/>
        <w:sz w:val="22"/>
        <w:szCs w:val="22"/>
        <w:u w:val="none" w:color="0070C0"/>
        <w:vertAlign w:val="baseline"/>
        <w:lang w:val="en-US"/>
        <w14:textOutline w14:w="0" w14:cap="rnd" w14:cmpd="sng" w14:algn="ctr">
          <w14:noFill/>
          <w14:prstDash w14:val="solid"/>
          <w14:bevel/>
        </w14:textOutline>
      </w:rPr>
    </w:lvl>
    <w:lvl w:ilvl="1">
      <w:start w:val="1"/>
      <w:numFmt w:val="bullet"/>
      <w:lvlText w:val="o"/>
      <w:lvlJc w:val="left"/>
      <w:pPr>
        <w:tabs>
          <w:tab w:val="num" w:pos="1050"/>
        </w:tabs>
        <w:ind w:left="1050" w:hanging="330"/>
      </w:pPr>
      <w:rPr>
        <w:rFonts w:ascii="Calibri" w:eastAsia="Calibri" w:hAnsi="Calibri" w:cs="Calibri"/>
        <w:caps w:val="0"/>
        <w:smallCaps w:val="0"/>
        <w:strike w:val="0"/>
        <w:dstrike w:val="0"/>
        <w:color w:val="0070C0"/>
        <w:spacing w:val="0"/>
        <w:kern w:val="0"/>
        <w:position w:val="0"/>
        <w:sz w:val="22"/>
        <w:szCs w:val="22"/>
        <w:u w:val="none" w:color="0070C0"/>
        <w:vertAlign w:val="baseline"/>
        <w:lang w:val="en-US"/>
        <w14:textOutline w14:w="0" w14:cap="rnd" w14:cmpd="sng" w14:algn="ctr">
          <w14:noFill/>
          <w14:prstDash w14:val="solid"/>
          <w14:bevel/>
        </w14:textOutline>
      </w:rPr>
    </w:lvl>
    <w:lvl w:ilvl="2">
      <w:start w:val="1"/>
      <w:numFmt w:val="bullet"/>
      <w:lvlText w:val="▪"/>
      <w:lvlJc w:val="left"/>
      <w:pPr>
        <w:tabs>
          <w:tab w:val="num" w:pos="1770"/>
        </w:tabs>
        <w:ind w:left="1770" w:hanging="330"/>
      </w:pPr>
      <w:rPr>
        <w:rFonts w:ascii="Calibri" w:eastAsia="Calibri" w:hAnsi="Calibri" w:cs="Calibri"/>
        <w:caps w:val="0"/>
        <w:smallCaps w:val="0"/>
        <w:strike w:val="0"/>
        <w:dstrike w:val="0"/>
        <w:color w:val="0070C0"/>
        <w:spacing w:val="0"/>
        <w:kern w:val="0"/>
        <w:position w:val="0"/>
        <w:sz w:val="22"/>
        <w:szCs w:val="22"/>
        <w:u w:val="none" w:color="0070C0"/>
        <w:vertAlign w:val="baseline"/>
        <w:lang w:val="en-US"/>
        <w14:textOutline w14:w="0" w14:cap="rnd" w14:cmpd="sng" w14:algn="ctr">
          <w14:noFill/>
          <w14:prstDash w14:val="solid"/>
          <w14:bevel/>
        </w14:textOutline>
      </w:rPr>
    </w:lvl>
    <w:lvl w:ilvl="3">
      <w:start w:val="1"/>
      <w:numFmt w:val="bullet"/>
      <w:lvlText w:val="•"/>
      <w:lvlJc w:val="left"/>
      <w:pPr>
        <w:tabs>
          <w:tab w:val="num" w:pos="2490"/>
        </w:tabs>
        <w:ind w:left="2490" w:hanging="330"/>
      </w:pPr>
      <w:rPr>
        <w:rFonts w:ascii="Calibri" w:eastAsia="Calibri" w:hAnsi="Calibri" w:cs="Calibri"/>
        <w:caps w:val="0"/>
        <w:smallCaps w:val="0"/>
        <w:strike w:val="0"/>
        <w:dstrike w:val="0"/>
        <w:color w:val="0070C0"/>
        <w:spacing w:val="0"/>
        <w:kern w:val="0"/>
        <w:position w:val="0"/>
        <w:sz w:val="22"/>
        <w:szCs w:val="22"/>
        <w:u w:val="none" w:color="0070C0"/>
        <w:vertAlign w:val="baseline"/>
        <w:lang w:val="en-US"/>
        <w14:textOutline w14:w="0" w14:cap="rnd" w14:cmpd="sng" w14:algn="ctr">
          <w14:noFill/>
          <w14:prstDash w14:val="solid"/>
          <w14:bevel/>
        </w14:textOutline>
      </w:rPr>
    </w:lvl>
    <w:lvl w:ilvl="4">
      <w:start w:val="1"/>
      <w:numFmt w:val="bullet"/>
      <w:lvlText w:val="o"/>
      <w:lvlJc w:val="left"/>
      <w:pPr>
        <w:tabs>
          <w:tab w:val="num" w:pos="3210"/>
        </w:tabs>
        <w:ind w:left="3210" w:hanging="330"/>
      </w:pPr>
      <w:rPr>
        <w:rFonts w:ascii="Calibri" w:eastAsia="Calibri" w:hAnsi="Calibri" w:cs="Calibri"/>
        <w:caps w:val="0"/>
        <w:smallCaps w:val="0"/>
        <w:strike w:val="0"/>
        <w:dstrike w:val="0"/>
        <w:color w:val="0070C0"/>
        <w:spacing w:val="0"/>
        <w:kern w:val="0"/>
        <w:position w:val="0"/>
        <w:sz w:val="22"/>
        <w:szCs w:val="22"/>
        <w:u w:val="none" w:color="0070C0"/>
        <w:vertAlign w:val="baseline"/>
        <w:lang w:val="en-US"/>
        <w14:textOutline w14:w="0" w14:cap="rnd" w14:cmpd="sng" w14:algn="ctr">
          <w14:noFill/>
          <w14:prstDash w14:val="solid"/>
          <w14:bevel/>
        </w14:textOutline>
      </w:rPr>
    </w:lvl>
    <w:lvl w:ilvl="5">
      <w:start w:val="1"/>
      <w:numFmt w:val="bullet"/>
      <w:lvlText w:val="▪"/>
      <w:lvlJc w:val="left"/>
      <w:pPr>
        <w:tabs>
          <w:tab w:val="num" w:pos="3930"/>
        </w:tabs>
        <w:ind w:left="3930" w:hanging="330"/>
      </w:pPr>
      <w:rPr>
        <w:rFonts w:ascii="Calibri" w:eastAsia="Calibri" w:hAnsi="Calibri" w:cs="Calibri"/>
        <w:caps w:val="0"/>
        <w:smallCaps w:val="0"/>
        <w:strike w:val="0"/>
        <w:dstrike w:val="0"/>
        <w:color w:val="0070C0"/>
        <w:spacing w:val="0"/>
        <w:kern w:val="0"/>
        <w:position w:val="0"/>
        <w:sz w:val="22"/>
        <w:szCs w:val="22"/>
        <w:u w:val="none" w:color="0070C0"/>
        <w:vertAlign w:val="baseline"/>
        <w:lang w:val="en-US"/>
        <w14:textOutline w14:w="0" w14:cap="rnd" w14:cmpd="sng" w14:algn="ctr">
          <w14:noFill/>
          <w14:prstDash w14:val="solid"/>
          <w14:bevel/>
        </w14:textOutline>
      </w:rPr>
    </w:lvl>
    <w:lvl w:ilvl="6">
      <w:start w:val="1"/>
      <w:numFmt w:val="bullet"/>
      <w:lvlText w:val="•"/>
      <w:lvlJc w:val="left"/>
      <w:pPr>
        <w:tabs>
          <w:tab w:val="num" w:pos="4650"/>
        </w:tabs>
        <w:ind w:left="4650" w:hanging="330"/>
      </w:pPr>
      <w:rPr>
        <w:rFonts w:ascii="Calibri" w:eastAsia="Calibri" w:hAnsi="Calibri" w:cs="Calibri"/>
        <w:caps w:val="0"/>
        <w:smallCaps w:val="0"/>
        <w:strike w:val="0"/>
        <w:dstrike w:val="0"/>
        <w:color w:val="0070C0"/>
        <w:spacing w:val="0"/>
        <w:kern w:val="0"/>
        <w:position w:val="0"/>
        <w:sz w:val="22"/>
        <w:szCs w:val="22"/>
        <w:u w:val="none" w:color="0070C0"/>
        <w:vertAlign w:val="baseline"/>
        <w:lang w:val="en-US"/>
        <w14:textOutline w14:w="0" w14:cap="rnd" w14:cmpd="sng" w14:algn="ctr">
          <w14:noFill/>
          <w14:prstDash w14:val="solid"/>
          <w14:bevel/>
        </w14:textOutline>
      </w:rPr>
    </w:lvl>
    <w:lvl w:ilvl="7">
      <w:start w:val="1"/>
      <w:numFmt w:val="bullet"/>
      <w:lvlText w:val="o"/>
      <w:lvlJc w:val="left"/>
      <w:pPr>
        <w:tabs>
          <w:tab w:val="num" w:pos="5370"/>
        </w:tabs>
        <w:ind w:left="5370" w:hanging="330"/>
      </w:pPr>
      <w:rPr>
        <w:rFonts w:ascii="Calibri" w:eastAsia="Calibri" w:hAnsi="Calibri" w:cs="Calibri"/>
        <w:caps w:val="0"/>
        <w:smallCaps w:val="0"/>
        <w:strike w:val="0"/>
        <w:dstrike w:val="0"/>
        <w:color w:val="0070C0"/>
        <w:spacing w:val="0"/>
        <w:kern w:val="0"/>
        <w:position w:val="0"/>
        <w:sz w:val="22"/>
        <w:szCs w:val="22"/>
        <w:u w:val="none" w:color="0070C0"/>
        <w:vertAlign w:val="baseline"/>
        <w:lang w:val="en-US"/>
        <w14:textOutline w14:w="0" w14:cap="rnd" w14:cmpd="sng" w14:algn="ctr">
          <w14:noFill/>
          <w14:prstDash w14:val="solid"/>
          <w14:bevel/>
        </w14:textOutline>
      </w:rPr>
    </w:lvl>
    <w:lvl w:ilvl="8">
      <w:start w:val="1"/>
      <w:numFmt w:val="bullet"/>
      <w:lvlText w:val="▪"/>
      <w:lvlJc w:val="left"/>
      <w:pPr>
        <w:tabs>
          <w:tab w:val="num" w:pos="6090"/>
        </w:tabs>
        <w:ind w:left="6090" w:hanging="330"/>
      </w:pPr>
      <w:rPr>
        <w:rFonts w:ascii="Calibri" w:eastAsia="Calibri" w:hAnsi="Calibri" w:cs="Calibri"/>
        <w:caps w:val="0"/>
        <w:smallCaps w:val="0"/>
        <w:strike w:val="0"/>
        <w:dstrike w:val="0"/>
        <w:color w:val="0070C0"/>
        <w:spacing w:val="0"/>
        <w:kern w:val="0"/>
        <w:position w:val="0"/>
        <w:sz w:val="22"/>
        <w:szCs w:val="22"/>
        <w:u w:val="none" w:color="0070C0"/>
        <w:vertAlign w:val="baseline"/>
        <w:lang w:val="en-US"/>
        <w14:textOutline w14:w="0" w14:cap="rnd" w14:cmpd="sng" w14:algn="ctr">
          <w14:noFill/>
          <w14:prstDash w14:val="solid"/>
          <w14:bevel/>
        </w14:textOutline>
      </w:rPr>
    </w:lvl>
  </w:abstractNum>
  <w:abstractNum w:abstractNumId="12" w15:restartNumberingAfterBreak="0">
    <w:nsid w:val="66830546"/>
    <w:multiLevelType w:val="hybridMultilevel"/>
    <w:tmpl w:val="1F74270C"/>
    <w:lvl w:ilvl="0" w:tplc="08090001">
      <w:start w:val="1"/>
      <w:numFmt w:val="bullet"/>
      <w:lvlText w:val=""/>
      <w:lvlJc w:val="left"/>
      <w:pPr>
        <w:ind w:left="720" w:hanging="360"/>
      </w:pPr>
      <w:rPr>
        <w:rFonts w:ascii="Symbol" w:hAnsi="Symbol" w:hint="default"/>
      </w:rPr>
    </w:lvl>
    <w:lvl w:ilvl="1" w:tplc="3A0064BA">
      <w:numFmt w:val="bullet"/>
      <w:lvlText w:val=""/>
      <w:lvlJc w:val="left"/>
      <w:pPr>
        <w:ind w:left="1440" w:hanging="360"/>
      </w:pPr>
      <w:rPr>
        <w:rFonts w:ascii="Symbol" w:eastAsia="Times New Roman" w:hAnsi="Symbo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F41E99"/>
    <w:multiLevelType w:val="multilevel"/>
    <w:tmpl w:val="1C7666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15E729F"/>
    <w:multiLevelType w:val="hybridMultilevel"/>
    <w:tmpl w:val="30708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AD2836"/>
    <w:multiLevelType w:val="hybridMultilevel"/>
    <w:tmpl w:val="8DD0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200DDE"/>
    <w:multiLevelType w:val="hybridMultilevel"/>
    <w:tmpl w:val="401A8FE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7" w15:restartNumberingAfterBreak="0">
    <w:nsid w:val="77136B5A"/>
    <w:multiLevelType w:val="hybridMultilevel"/>
    <w:tmpl w:val="4F60A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4C0267"/>
    <w:multiLevelType w:val="hybridMultilevel"/>
    <w:tmpl w:val="964454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B7B0105"/>
    <w:multiLevelType w:val="hybridMultilevel"/>
    <w:tmpl w:val="7DDCD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712589"/>
    <w:multiLevelType w:val="hybridMultilevel"/>
    <w:tmpl w:val="8482DAE8"/>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num w:numId="1">
    <w:abstractNumId w:val="11"/>
  </w:num>
  <w:num w:numId="2">
    <w:abstractNumId w:val="2"/>
  </w:num>
  <w:num w:numId="3">
    <w:abstractNumId w:val="1"/>
  </w:num>
  <w:num w:numId="4">
    <w:abstractNumId w:val="13"/>
  </w:num>
  <w:num w:numId="5">
    <w:abstractNumId w:val="3"/>
  </w:num>
  <w:num w:numId="6">
    <w:abstractNumId w:val="12"/>
  </w:num>
  <w:num w:numId="7">
    <w:abstractNumId w:val="15"/>
  </w:num>
  <w:num w:numId="8">
    <w:abstractNumId w:val="0"/>
  </w:num>
  <w:num w:numId="9">
    <w:abstractNumId w:val="16"/>
  </w:num>
  <w:num w:numId="10">
    <w:abstractNumId w:val="5"/>
  </w:num>
  <w:num w:numId="11">
    <w:abstractNumId w:val="7"/>
  </w:num>
  <w:num w:numId="12">
    <w:abstractNumId w:val="19"/>
  </w:num>
  <w:num w:numId="13">
    <w:abstractNumId w:val="10"/>
  </w:num>
  <w:num w:numId="14">
    <w:abstractNumId w:val="8"/>
  </w:num>
  <w:num w:numId="15">
    <w:abstractNumId w:val="6"/>
  </w:num>
  <w:num w:numId="16">
    <w:abstractNumId w:val="17"/>
  </w:num>
  <w:num w:numId="17">
    <w:abstractNumId w:val="4"/>
  </w:num>
  <w:num w:numId="18">
    <w:abstractNumId w:val="14"/>
  </w:num>
  <w:num w:numId="19">
    <w:abstractNumId w:val="18"/>
  </w:num>
  <w:num w:numId="20">
    <w:abstractNumId w:val="9"/>
  </w:num>
  <w:num w:numId="21">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5A0"/>
    <w:rsid w:val="000131EA"/>
    <w:rsid w:val="00034871"/>
    <w:rsid w:val="000421BD"/>
    <w:rsid w:val="00050C3D"/>
    <w:rsid w:val="000743B3"/>
    <w:rsid w:val="000A7153"/>
    <w:rsid w:val="00150434"/>
    <w:rsid w:val="00171F39"/>
    <w:rsid w:val="00176744"/>
    <w:rsid w:val="00183796"/>
    <w:rsid w:val="00191455"/>
    <w:rsid w:val="001C7CA1"/>
    <w:rsid w:val="001D29B9"/>
    <w:rsid w:val="001E4FB6"/>
    <w:rsid w:val="001F2C4E"/>
    <w:rsid w:val="001F414B"/>
    <w:rsid w:val="0020224D"/>
    <w:rsid w:val="0022089E"/>
    <w:rsid w:val="002241F1"/>
    <w:rsid w:val="002355D5"/>
    <w:rsid w:val="00245EA3"/>
    <w:rsid w:val="002530D0"/>
    <w:rsid w:val="00256A1F"/>
    <w:rsid w:val="002852FC"/>
    <w:rsid w:val="002C3373"/>
    <w:rsid w:val="002C5B37"/>
    <w:rsid w:val="002D23CF"/>
    <w:rsid w:val="002D7E99"/>
    <w:rsid w:val="002E5554"/>
    <w:rsid w:val="00307C69"/>
    <w:rsid w:val="003101D1"/>
    <w:rsid w:val="00320A63"/>
    <w:rsid w:val="003218B9"/>
    <w:rsid w:val="00351227"/>
    <w:rsid w:val="003526DB"/>
    <w:rsid w:val="0038609A"/>
    <w:rsid w:val="003B55E5"/>
    <w:rsid w:val="003B7F06"/>
    <w:rsid w:val="003C3306"/>
    <w:rsid w:val="003C6763"/>
    <w:rsid w:val="003E1983"/>
    <w:rsid w:val="003E7E33"/>
    <w:rsid w:val="003F6BDB"/>
    <w:rsid w:val="0040041E"/>
    <w:rsid w:val="00401C60"/>
    <w:rsid w:val="00412925"/>
    <w:rsid w:val="004272A4"/>
    <w:rsid w:val="00466D9F"/>
    <w:rsid w:val="00484612"/>
    <w:rsid w:val="004B3BD9"/>
    <w:rsid w:val="004D2339"/>
    <w:rsid w:val="004E229A"/>
    <w:rsid w:val="004E366A"/>
    <w:rsid w:val="0052456B"/>
    <w:rsid w:val="00524F0F"/>
    <w:rsid w:val="005354D9"/>
    <w:rsid w:val="0054372D"/>
    <w:rsid w:val="005469DF"/>
    <w:rsid w:val="00551F81"/>
    <w:rsid w:val="0058750A"/>
    <w:rsid w:val="005C2872"/>
    <w:rsid w:val="005F2C63"/>
    <w:rsid w:val="006B15A1"/>
    <w:rsid w:val="006C40ED"/>
    <w:rsid w:val="006E7A2E"/>
    <w:rsid w:val="0072028A"/>
    <w:rsid w:val="0074486C"/>
    <w:rsid w:val="0074532B"/>
    <w:rsid w:val="00767993"/>
    <w:rsid w:val="00776B41"/>
    <w:rsid w:val="007E5C04"/>
    <w:rsid w:val="007E78EC"/>
    <w:rsid w:val="007F025D"/>
    <w:rsid w:val="007F794A"/>
    <w:rsid w:val="008028A0"/>
    <w:rsid w:val="00810807"/>
    <w:rsid w:val="0082571F"/>
    <w:rsid w:val="0084438B"/>
    <w:rsid w:val="00892E9E"/>
    <w:rsid w:val="008C23DC"/>
    <w:rsid w:val="008C3C71"/>
    <w:rsid w:val="00957BCE"/>
    <w:rsid w:val="0096347A"/>
    <w:rsid w:val="009863FE"/>
    <w:rsid w:val="009919ED"/>
    <w:rsid w:val="009B1052"/>
    <w:rsid w:val="009D68A7"/>
    <w:rsid w:val="009F10A0"/>
    <w:rsid w:val="009F1D1E"/>
    <w:rsid w:val="009F28C8"/>
    <w:rsid w:val="00A064F7"/>
    <w:rsid w:val="00A529B4"/>
    <w:rsid w:val="00A52F7F"/>
    <w:rsid w:val="00A67F4A"/>
    <w:rsid w:val="00AA1318"/>
    <w:rsid w:val="00AD5CFC"/>
    <w:rsid w:val="00AD7900"/>
    <w:rsid w:val="00AD7906"/>
    <w:rsid w:val="00AE3DB8"/>
    <w:rsid w:val="00B1392E"/>
    <w:rsid w:val="00B15B36"/>
    <w:rsid w:val="00B7788F"/>
    <w:rsid w:val="00B8273C"/>
    <w:rsid w:val="00B962B8"/>
    <w:rsid w:val="00BA3099"/>
    <w:rsid w:val="00BD5549"/>
    <w:rsid w:val="00BF1171"/>
    <w:rsid w:val="00C31081"/>
    <w:rsid w:val="00C657F9"/>
    <w:rsid w:val="00CD0515"/>
    <w:rsid w:val="00CD62F6"/>
    <w:rsid w:val="00CE35A0"/>
    <w:rsid w:val="00CF6F28"/>
    <w:rsid w:val="00D17DEF"/>
    <w:rsid w:val="00D2564B"/>
    <w:rsid w:val="00DB7DFB"/>
    <w:rsid w:val="00DD6769"/>
    <w:rsid w:val="00DF76CD"/>
    <w:rsid w:val="00E07F65"/>
    <w:rsid w:val="00E40253"/>
    <w:rsid w:val="00E564C6"/>
    <w:rsid w:val="00E854A6"/>
    <w:rsid w:val="00EC5F58"/>
    <w:rsid w:val="00EE3FD9"/>
    <w:rsid w:val="00F11523"/>
    <w:rsid w:val="00F3294C"/>
    <w:rsid w:val="00F62E9B"/>
    <w:rsid w:val="00F63F60"/>
    <w:rsid w:val="00F8588F"/>
    <w:rsid w:val="00FF6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B6B73"/>
  <w15:chartTrackingRefBased/>
  <w15:docId w15:val="{CB79886C-01C9-48F7-BA0D-010ED2E26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20A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E35A0"/>
    <w:pPr>
      <w:ind w:left="720"/>
      <w:contextualSpacing/>
    </w:pPr>
  </w:style>
  <w:style w:type="table" w:styleId="TableGrid">
    <w:name w:val="Table Grid"/>
    <w:basedOn w:val="TableNormal"/>
    <w:uiPriority w:val="59"/>
    <w:rsid w:val="00B77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Grid1">
    <w:name w:val="Table Grid1"/>
    <w:rsid w:val="000743B3"/>
    <w:pPr>
      <w:pBdr>
        <w:top w:val="nil"/>
        <w:left w:val="nil"/>
        <w:bottom w:val="nil"/>
        <w:right w:val="nil"/>
        <w:between w:val="nil"/>
        <w:bar w:val="nil"/>
      </w:pBdr>
      <w:spacing w:after="0" w:line="240" w:lineRule="auto"/>
    </w:pPr>
    <w:rPr>
      <w:rFonts w:ascii="Calibri" w:eastAsia="Calibri" w:hAnsi="Calibri" w:cs="Calibri"/>
      <w:color w:val="000000"/>
      <w:u w:color="000000"/>
      <w:bdr w:val="nil"/>
      <w:lang w:val="en-US"/>
    </w:rPr>
  </w:style>
  <w:style w:type="numbering" w:customStyle="1" w:styleId="List0">
    <w:name w:val="List 0"/>
    <w:basedOn w:val="NoList"/>
    <w:rsid w:val="000743B3"/>
    <w:pPr>
      <w:numPr>
        <w:numId w:val="1"/>
      </w:numPr>
    </w:pPr>
  </w:style>
  <w:style w:type="paragraph" w:styleId="NoSpacing">
    <w:name w:val="No Spacing"/>
    <w:link w:val="NoSpacingChar"/>
    <w:uiPriority w:val="1"/>
    <w:qFormat/>
    <w:rsid w:val="0022089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2089E"/>
    <w:rPr>
      <w:rFonts w:eastAsiaTheme="minorEastAsia"/>
      <w:lang w:val="en-US"/>
    </w:rPr>
  </w:style>
  <w:style w:type="paragraph" w:styleId="Header">
    <w:name w:val="header"/>
    <w:basedOn w:val="Normal"/>
    <w:link w:val="HeaderChar"/>
    <w:uiPriority w:val="99"/>
    <w:unhideWhenUsed/>
    <w:rsid w:val="002208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89E"/>
  </w:style>
  <w:style w:type="paragraph" w:styleId="Footer">
    <w:name w:val="footer"/>
    <w:basedOn w:val="Normal"/>
    <w:link w:val="FooterChar"/>
    <w:uiPriority w:val="99"/>
    <w:unhideWhenUsed/>
    <w:rsid w:val="002208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89E"/>
  </w:style>
  <w:style w:type="paragraph" w:styleId="NormalWeb">
    <w:name w:val="Normal (Web)"/>
    <w:basedOn w:val="Normal"/>
    <w:uiPriority w:val="99"/>
    <w:unhideWhenUsed/>
    <w:rsid w:val="00957B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stParagraphChar">
    <w:name w:val="List Paragraph Char"/>
    <w:basedOn w:val="DefaultParagraphFont"/>
    <w:link w:val="ListParagraph"/>
    <w:uiPriority w:val="34"/>
    <w:rsid w:val="00EC5F58"/>
  </w:style>
  <w:style w:type="character" w:styleId="Emphasis">
    <w:name w:val="Emphasis"/>
    <w:basedOn w:val="DefaultParagraphFont"/>
    <w:uiPriority w:val="20"/>
    <w:qFormat/>
    <w:rsid w:val="00FF6D41"/>
    <w:rPr>
      <w:i/>
      <w:iCs/>
    </w:rPr>
  </w:style>
  <w:style w:type="character" w:customStyle="1" w:styleId="Heading2Char">
    <w:name w:val="Heading 2 Char"/>
    <w:basedOn w:val="DefaultParagraphFont"/>
    <w:link w:val="Heading2"/>
    <w:uiPriority w:val="9"/>
    <w:semiHidden/>
    <w:rsid w:val="00320A6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536417">
      <w:bodyDiv w:val="1"/>
      <w:marLeft w:val="0"/>
      <w:marRight w:val="0"/>
      <w:marTop w:val="0"/>
      <w:marBottom w:val="0"/>
      <w:divBdr>
        <w:top w:val="none" w:sz="0" w:space="0" w:color="auto"/>
        <w:left w:val="none" w:sz="0" w:space="0" w:color="auto"/>
        <w:bottom w:val="none" w:sz="0" w:space="0" w:color="auto"/>
        <w:right w:val="none" w:sz="0" w:space="0" w:color="auto"/>
      </w:divBdr>
    </w:div>
    <w:div w:id="235359599">
      <w:bodyDiv w:val="1"/>
      <w:marLeft w:val="0"/>
      <w:marRight w:val="0"/>
      <w:marTop w:val="0"/>
      <w:marBottom w:val="0"/>
      <w:divBdr>
        <w:top w:val="none" w:sz="0" w:space="0" w:color="auto"/>
        <w:left w:val="none" w:sz="0" w:space="0" w:color="auto"/>
        <w:bottom w:val="none" w:sz="0" w:space="0" w:color="auto"/>
        <w:right w:val="none" w:sz="0" w:space="0" w:color="auto"/>
      </w:divBdr>
    </w:div>
    <w:div w:id="293099851">
      <w:bodyDiv w:val="1"/>
      <w:marLeft w:val="0"/>
      <w:marRight w:val="0"/>
      <w:marTop w:val="0"/>
      <w:marBottom w:val="0"/>
      <w:divBdr>
        <w:top w:val="none" w:sz="0" w:space="0" w:color="auto"/>
        <w:left w:val="none" w:sz="0" w:space="0" w:color="auto"/>
        <w:bottom w:val="none" w:sz="0" w:space="0" w:color="auto"/>
        <w:right w:val="none" w:sz="0" w:space="0" w:color="auto"/>
      </w:divBdr>
      <w:divsChild>
        <w:div w:id="513496898">
          <w:marLeft w:val="0"/>
          <w:marRight w:val="0"/>
          <w:marTop w:val="0"/>
          <w:marBottom w:val="0"/>
          <w:divBdr>
            <w:top w:val="none" w:sz="0" w:space="0" w:color="auto"/>
            <w:left w:val="none" w:sz="0" w:space="0" w:color="auto"/>
            <w:bottom w:val="none" w:sz="0" w:space="0" w:color="auto"/>
            <w:right w:val="none" w:sz="0" w:space="0" w:color="auto"/>
          </w:divBdr>
          <w:divsChild>
            <w:div w:id="1450198468">
              <w:marLeft w:val="0"/>
              <w:marRight w:val="0"/>
              <w:marTop w:val="0"/>
              <w:marBottom w:val="0"/>
              <w:divBdr>
                <w:top w:val="none" w:sz="0" w:space="0" w:color="auto"/>
                <w:left w:val="none" w:sz="0" w:space="0" w:color="auto"/>
                <w:bottom w:val="none" w:sz="0" w:space="0" w:color="auto"/>
                <w:right w:val="none" w:sz="0" w:space="0" w:color="auto"/>
              </w:divBdr>
              <w:divsChild>
                <w:div w:id="1346831029">
                  <w:marLeft w:val="0"/>
                  <w:marRight w:val="0"/>
                  <w:marTop w:val="0"/>
                  <w:marBottom w:val="0"/>
                  <w:divBdr>
                    <w:top w:val="none" w:sz="0" w:space="0" w:color="auto"/>
                    <w:left w:val="none" w:sz="0" w:space="0" w:color="auto"/>
                    <w:bottom w:val="none" w:sz="0" w:space="0" w:color="auto"/>
                    <w:right w:val="none" w:sz="0" w:space="0" w:color="auto"/>
                  </w:divBdr>
                  <w:divsChild>
                    <w:div w:id="1176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893348">
      <w:bodyDiv w:val="1"/>
      <w:marLeft w:val="0"/>
      <w:marRight w:val="0"/>
      <w:marTop w:val="0"/>
      <w:marBottom w:val="0"/>
      <w:divBdr>
        <w:top w:val="none" w:sz="0" w:space="0" w:color="auto"/>
        <w:left w:val="none" w:sz="0" w:space="0" w:color="auto"/>
        <w:bottom w:val="none" w:sz="0" w:space="0" w:color="auto"/>
        <w:right w:val="none" w:sz="0" w:space="0" w:color="auto"/>
      </w:divBdr>
      <w:divsChild>
        <w:div w:id="860363719">
          <w:marLeft w:val="0"/>
          <w:marRight w:val="0"/>
          <w:marTop w:val="0"/>
          <w:marBottom w:val="0"/>
          <w:divBdr>
            <w:top w:val="none" w:sz="0" w:space="0" w:color="auto"/>
            <w:left w:val="none" w:sz="0" w:space="0" w:color="auto"/>
            <w:bottom w:val="none" w:sz="0" w:space="0" w:color="auto"/>
            <w:right w:val="none" w:sz="0" w:space="0" w:color="auto"/>
          </w:divBdr>
          <w:divsChild>
            <w:div w:id="1948078667">
              <w:marLeft w:val="0"/>
              <w:marRight w:val="0"/>
              <w:marTop w:val="0"/>
              <w:marBottom w:val="0"/>
              <w:divBdr>
                <w:top w:val="none" w:sz="0" w:space="0" w:color="auto"/>
                <w:left w:val="none" w:sz="0" w:space="0" w:color="auto"/>
                <w:bottom w:val="none" w:sz="0" w:space="0" w:color="auto"/>
                <w:right w:val="none" w:sz="0" w:space="0" w:color="auto"/>
              </w:divBdr>
              <w:divsChild>
                <w:div w:id="586500184">
                  <w:marLeft w:val="0"/>
                  <w:marRight w:val="0"/>
                  <w:marTop w:val="0"/>
                  <w:marBottom w:val="0"/>
                  <w:divBdr>
                    <w:top w:val="none" w:sz="0" w:space="0" w:color="auto"/>
                    <w:left w:val="none" w:sz="0" w:space="0" w:color="auto"/>
                    <w:bottom w:val="none" w:sz="0" w:space="0" w:color="auto"/>
                    <w:right w:val="none" w:sz="0" w:space="0" w:color="auto"/>
                  </w:divBdr>
                  <w:divsChild>
                    <w:div w:id="193535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334076">
      <w:bodyDiv w:val="1"/>
      <w:marLeft w:val="0"/>
      <w:marRight w:val="0"/>
      <w:marTop w:val="0"/>
      <w:marBottom w:val="0"/>
      <w:divBdr>
        <w:top w:val="none" w:sz="0" w:space="0" w:color="auto"/>
        <w:left w:val="none" w:sz="0" w:space="0" w:color="auto"/>
        <w:bottom w:val="none" w:sz="0" w:space="0" w:color="auto"/>
        <w:right w:val="none" w:sz="0" w:space="0" w:color="auto"/>
      </w:divBdr>
    </w:div>
    <w:div w:id="812679075">
      <w:bodyDiv w:val="1"/>
      <w:marLeft w:val="0"/>
      <w:marRight w:val="0"/>
      <w:marTop w:val="0"/>
      <w:marBottom w:val="0"/>
      <w:divBdr>
        <w:top w:val="none" w:sz="0" w:space="0" w:color="auto"/>
        <w:left w:val="none" w:sz="0" w:space="0" w:color="auto"/>
        <w:bottom w:val="none" w:sz="0" w:space="0" w:color="auto"/>
        <w:right w:val="none" w:sz="0" w:space="0" w:color="auto"/>
      </w:divBdr>
    </w:div>
    <w:div w:id="1014723768">
      <w:bodyDiv w:val="1"/>
      <w:marLeft w:val="0"/>
      <w:marRight w:val="0"/>
      <w:marTop w:val="0"/>
      <w:marBottom w:val="0"/>
      <w:divBdr>
        <w:top w:val="none" w:sz="0" w:space="0" w:color="auto"/>
        <w:left w:val="none" w:sz="0" w:space="0" w:color="auto"/>
        <w:bottom w:val="none" w:sz="0" w:space="0" w:color="auto"/>
        <w:right w:val="none" w:sz="0" w:space="0" w:color="auto"/>
      </w:divBdr>
      <w:divsChild>
        <w:div w:id="271059426">
          <w:marLeft w:val="0"/>
          <w:marRight w:val="0"/>
          <w:marTop w:val="0"/>
          <w:marBottom w:val="0"/>
          <w:divBdr>
            <w:top w:val="none" w:sz="0" w:space="0" w:color="auto"/>
            <w:left w:val="none" w:sz="0" w:space="0" w:color="auto"/>
            <w:bottom w:val="none" w:sz="0" w:space="0" w:color="auto"/>
            <w:right w:val="none" w:sz="0" w:space="0" w:color="auto"/>
          </w:divBdr>
          <w:divsChild>
            <w:div w:id="1732271117">
              <w:marLeft w:val="0"/>
              <w:marRight w:val="0"/>
              <w:marTop w:val="0"/>
              <w:marBottom w:val="0"/>
              <w:divBdr>
                <w:top w:val="none" w:sz="0" w:space="0" w:color="auto"/>
                <w:left w:val="none" w:sz="0" w:space="0" w:color="auto"/>
                <w:bottom w:val="none" w:sz="0" w:space="0" w:color="auto"/>
                <w:right w:val="none" w:sz="0" w:space="0" w:color="auto"/>
              </w:divBdr>
              <w:divsChild>
                <w:div w:id="44262166">
                  <w:marLeft w:val="0"/>
                  <w:marRight w:val="0"/>
                  <w:marTop w:val="0"/>
                  <w:marBottom w:val="0"/>
                  <w:divBdr>
                    <w:top w:val="none" w:sz="0" w:space="0" w:color="auto"/>
                    <w:left w:val="none" w:sz="0" w:space="0" w:color="auto"/>
                    <w:bottom w:val="none" w:sz="0" w:space="0" w:color="auto"/>
                    <w:right w:val="none" w:sz="0" w:space="0" w:color="auto"/>
                  </w:divBdr>
                  <w:divsChild>
                    <w:div w:id="102610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454545">
      <w:bodyDiv w:val="1"/>
      <w:marLeft w:val="0"/>
      <w:marRight w:val="0"/>
      <w:marTop w:val="0"/>
      <w:marBottom w:val="0"/>
      <w:divBdr>
        <w:top w:val="none" w:sz="0" w:space="0" w:color="auto"/>
        <w:left w:val="none" w:sz="0" w:space="0" w:color="auto"/>
        <w:bottom w:val="none" w:sz="0" w:space="0" w:color="auto"/>
        <w:right w:val="none" w:sz="0" w:space="0" w:color="auto"/>
      </w:divBdr>
      <w:divsChild>
        <w:div w:id="1154029300">
          <w:marLeft w:val="0"/>
          <w:marRight w:val="0"/>
          <w:marTop w:val="0"/>
          <w:marBottom w:val="0"/>
          <w:divBdr>
            <w:top w:val="none" w:sz="0" w:space="0" w:color="auto"/>
            <w:left w:val="none" w:sz="0" w:space="0" w:color="auto"/>
            <w:bottom w:val="none" w:sz="0" w:space="0" w:color="auto"/>
            <w:right w:val="none" w:sz="0" w:space="0" w:color="auto"/>
          </w:divBdr>
          <w:divsChild>
            <w:div w:id="975841638">
              <w:marLeft w:val="0"/>
              <w:marRight w:val="0"/>
              <w:marTop w:val="0"/>
              <w:marBottom w:val="0"/>
              <w:divBdr>
                <w:top w:val="none" w:sz="0" w:space="0" w:color="auto"/>
                <w:left w:val="none" w:sz="0" w:space="0" w:color="auto"/>
                <w:bottom w:val="none" w:sz="0" w:space="0" w:color="auto"/>
                <w:right w:val="none" w:sz="0" w:space="0" w:color="auto"/>
              </w:divBdr>
              <w:divsChild>
                <w:div w:id="1674839569">
                  <w:marLeft w:val="0"/>
                  <w:marRight w:val="0"/>
                  <w:marTop w:val="0"/>
                  <w:marBottom w:val="0"/>
                  <w:divBdr>
                    <w:top w:val="none" w:sz="0" w:space="0" w:color="auto"/>
                    <w:left w:val="none" w:sz="0" w:space="0" w:color="auto"/>
                    <w:bottom w:val="none" w:sz="0" w:space="0" w:color="auto"/>
                    <w:right w:val="none" w:sz="0" w:space="0" w:color="auto"/>
                  </w:divBdr>
                </w:div>
              </w:divsChild>
            </w:div>
            <w:div w:id="1043166591">
              <w:marLeft w:val="0"/>
              <w:marRight w:val="0"/>
              <w:marTop w:val="0"/>
              <w:marBottom w:val="0"/>
              <w:divBdr>
                <w:top w:val="none" w:sz="0" w:space="0" w:color="auto"/>
                <w:left w:val="none" w:sz="0" w:space="0" w:color="auto"/>
                <w:bottom w:val="none" w:sz="0" w:space="0" w:color="auto"/>
                <w:right w:val="none" w:sz="0" w:space="0" w:color="auto"/>
              </w:divBdr>
              <w:divsChild>
                <w:div w:id="112985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395568">
          <w:marLeft w:val="0"/>
          <w:marRight w:val="0"/>
          <w:marTop w:val="0"/>
          <w:marBottom w:val="0"/>
          <w:divBdr>
            <w:top w:val="none" w:sz="0" w:space="0" w:color="auto"/>
            <w:left w:val="none" w:sz="0" w:space="0" w:color="auto"/>
            <w:bottom w:val="none" w:sz="0" w:space="0" w:color="auto"/>
            <w:right w:val="none" w:sz="0" w:space="0" w:color="auto"/>
          </w:divBdr>
          <w:divsChild>
            <w:div w:id="1743723424">
              <w:marLeft w:val="0"/>
              <w:marRight w:val="0"/>
              <w:marTop w:val="0"/>
              <w:marBottom w:val="0"/>
              <w:divBdr>
                <w:top w:val="none" w:sz="0" w:space="0" w:color="auto"/>
                <w:left w:val="none" w:sz="0" w:space="0" w:color="auto"/>
                <w:bottom w:val="none" w:sz="0" w:space="0" w:color="auto"/>
                <w:right w:val="none" w:sz="0" w:space="0" w:color="auto"/>
              </w:divBdr>
              <w:divsChild>
                <w:div w:id="27657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333096">
      <w:bodyDiv w:val="1"/>
      <w:marLeft w:val="0"/>
      <w:marRight w:val="0"/>
      <w:marTop w:val="0"/>
      <w:marBottom w:val="0"/>
      <w:divBdr>
        <w:top w:val="none" w:sz="0" w:space="0" w:color="auto"/>
        <w:left w:val="none" w:sz="0" w:space="0" w:color="auto"/>
        <w:bottom w:val="none" w:sz="0" w:space="0" w:color="auto"/>
        <w:right w:val="none" w:sz="0" w:space="0" w:color="auto"/>
      </w:divBdr>
      <w:divsChild>
        <w:div w:id="1144354579">
          <w:marLeft w:val="0"/>
          <w:marRight w:val="0"/>
          <w:marTop w:val="0"/>
          <w:marBottom w:val="0"/>
          <w:divBdr>
            <w:top w:val="none" w:sz="0" w:space="0" w:color="auto"/>
            <w:left w:val="none" w:sz="0" w:space="0" w:color="auto"/>
            <w:bottom w:val="none" w:sz="0" w:space="0" w:color="auto"/>
            <w:right w:val="none" w:sz="0" w:space="0" w:color="auto"/>
          </w:divBdr>
          <w:divsChild>
            <w:div w:id="654728047">
              <w:marLeft w:val="0"/>
              <w:marRight w:val="0"/>
              <w:marTop w:val="0"/>
              <w:marBottom w:val="0"/>
              <w:divBdr>
                <w:top w:val="none" w:sz="0" w:space="0" w:color="auto"/>
                <w:left w:val="none" w:sz="0" w:space="0" w:color="auto"/>
                <w:bottom w:val="none" w:sz="0" w:space="0" w:color="auto"/>
                <w:right w:val="none" w:sz="0" w:space="0" w:color="auto"/>
              </w:divBdr>
              <w:divsChild>
                <w:div w:id="183090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499689">
      <w:bodyDiv w:val="1"/>
      <w:marLeft w:val="0"/>
      <w:marRight w:val="0"/>
      <w:marTop w:val="0"/>
      <w:marBottom w:val="0"/>
      <w:divBdr>
        <w:top w:val="none" w:sz="0" w:space="0" w:color="auto"/>
        <w:left w:val="none" w:sz="0" w:space="0" w:color="auto"/>
        <w:bottom w:val="none" w:sz="0" w:space="0" w:color="auto"/>
        <w:right w:val="none" w:sz="0" w:space="0" w:color="auto"/>
      </w:divBdr>
      <w:divsChild>
        <w:div w:id="2070808759">
          <w:marLeft w:val="0"/>
          <w:marRight w:val="0"/>
          <w:marTop w:val="0"/>
          <w:marBottom w:val="0"/>
          <w:divBdr>
            <w:top w:val="none" w:sz="0" w:space="0" w:color="auto"/>
            <w:left w:val="none" w:sz="0" w:space="0" w:color="auto"/>
            <w:bottom w:val="none" w:sz="0" w:space="0" w:color="auto"/>
            <w:right w:val="none" w:sz="0" w:space="0" w:color="auto"/>
          </w:divBdr>
          <w:divsChild>
            <w:div w:id="584147041">
              <w:marLeft w:val="0"/>
              <w:marRight w:val="0"/>
              <w:marTop w:val="0"/>
              <w:marBottom w:val="0"/>
              <w:divBdr>
                <w:top w:val="none" w:sz="0" w:space="0" w:color="auto"/>
                <w:left w:val="none" w:sz="0" w:space="0" w:color="auto"/>
                <w:bottom w:val="none" w:sz="0" w:space="0" w:color="auto"/>
                <w:right w:val="none" w:sz="0" w:space="0" w:color="auto"/>
              </w:divBdr>
              <w:divsChild>
                <w:div w:id="623194250">
                  <w:marLeft w:val="0"/>
                  <w:marRight w:val="0"/>
                  <w:marTop w:val="0"/>
                  <w:marBottom w:val="0"/>
                  <w:divBdr>
                    <w:top w:val="none" w:sz="0" w:space="0" w:color="auto"/>
                    <w:left w:val="none" w:sz="0" w:space="0" w:color="auto"/>
                    <w:bottom w:val="none" w:sz="0" w:space="0" w:color="auto"/>
                    <w:right w:val="none" w:sz="0" w:space="0" w:color="auto"/>
                  </w:divBdr>
                  <w:divsChild>
                    <w:div w:id="162407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648566">
      <w:bodyDiv w:val="1"/>
      <w:marLeft w:val="0"/>
      <w:marRight w:val="0"/>
      <w:marTop w:val="0"/>
      <w:marBottom w:val="0"/>
      <w:divBdr>
        <w:top w:val="none" w:sz="0" w:space="0" w:color="auto"/>
        <w:left w:val="none" w:sz="0" w:space="0" w:color="auto"/>
        <w:bottom w:val="none" w:sz="0" w:space="0" w:color="auto"/>
        <w:right w:val="none" w:sz="0" w:space="0" w:color="auto"/>
      </w:divBdr>
      <w:divsChild>
        <w:div w:id="572543531">
          <w:marLeft w:val="0"/>
          <w:marRight w:val="0"/>
          <w:marTop w:val="0"/>
          <w:marBottom w:val="0"/>
          <w:divBdr>
            <w:top w:val="none" w:sz="0" w:space="0" w:color="auto"/>
            <w:left w:val="none" w:sz="0" w:space="0" w:color="auto"/>
            <w:bottom w:val="none" w:sz="0" w:space="0" w:color="auto"/>
            <w:right w:val="none" w:sz="0" w:space="0" w:color="auto"/>
          </w:divBdr>
          <w:divsChild>
            <w:div w:id="2084569589">
              <w:marLeft w:val="0"/>
              <w:marRight w:val="0"/>
              <w:marTop w:val="0"/>
              <w:marBottom w:val="0"/>
              <w:divBdr>
                <w:top w:val="none" w:sz="0" w:space="0" w:color="auto"/>
                <w:left w:val="none" w:sz="0" w:space="0" w:color="auto"/>
                <w:bottom w:val="none" w:sz="0" w:space="0" w:color="auto"/>
                <w:right w:val="none" w:sz="0" w:space="0" w:color="auto"/>
              </w:divBdr>
              <w:divsChild>
                <w:div w:id="820150134">
                  <w:marLeft w:val="0"/>
                  <w:marRight w:val="0"/>
                  <w:marTop w:val="0"/>
                  <w:marBottom w:val="0"/>
                  <w:divBdr>
                    <w:top w:val="none" w:sz="0" w:space="0" w:color="auto"/>
                    <w:left w:val="none" w:sz="0" w:space="0" w:color="auto"/>
                    <w:bottom w:val="none" w:sz="0" w:space="0" w:color="auto"/>
                    <w:right w:val="none" w:sz="0" w:space="0" w:color="auto"/>
                  </w:divBdr>
                  <w:divsChild>
                    <w:div w:id="72969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576320">
      <w:bodyDiv w:val="1"/>
      <w:marLeft w:val="0"/>
      <w:marRight w:val="0"/>
      <w:marTop w:val="0"/>
      <w:marBottom w:val="0"/>
      <w:divBdr>
        <w:top w:val="none" w:sz="0" w:space="0" w:color="auto"/>
        <w:left w:val="none" w:sz="0" w:space="0" w:color="auto"/>
        <w:bottom w:val="none" w:sz="0" w:space="0" w:color="auto"/>
        <w:right w:val="none" w:sz="0" w:space="0" w:color="auto"/>
      </w:divBdr>
      <w:divsChild>
        <w:div w:id="2145732512">
          <w:marLeft w:val="0"/>
          <w:marRight w:val="0"/>
          <w:marTop w:val="0"/>
          <w:marBottom w:val="0"/>
          <w:divBdr>
            <w:top w:val="none" w:sz="0" w:space="0" w:color="auto"/>
            <w:left w:val="none" w:sz="0" w:space="0" w:color="auto"/>
            <w:bottom w:val="none" w:sz="0" w:space="0" w:color="auto"/>
            <w:right w:val="none" w:sz="0" w:space="0" w:color="auto"/>
          </w:divBdr>
          <w:divsChild>
            <w:div w:id="215047401">
              <w:marLeft w:val="0"/>
              <w:marRight w:val="0"/>
              <w:marTop w:val="0"/>
              <w:marBottom w:val="0"/>
              <w:divBdr>
                <w:top w:val="none" w:sz="0" w:space="0" w:color="auto"/>
                <w:left w:val="none" w:sz="0" w:space="0" w:color="auto"/>
                <w:bottom w:val="none" w:sz="0" w:space="0" w:color="auto"/>
                <w:right w:val="none" w:sz="0" w:space="0" w:color="auto"/>
              </w:divBdr>
              <w:divsChild>
                <w:div w:id="404645689">
                  <w:marLeft w:val="0"/>
                  <w:marRight w:val="0"/>
                  <w:marTop w:val="0"/>
                  <w:marBottom w:val="0"/>
                  <w:divBdr>
                    <w:top w:val="none" w:sz="0" w:space="0" w:color="auto"/>
                    <w:left w:val="none" w:sz="0" w:space="0" w:color="auto"/>
                    <w:bottom w:val="none" w:sz="0" w:space="0" w:color="auto"/>
                    <w:right w:val="none" w:sz="0" w:space="0" w:color="auto"/>
                  </w:divBdr>
                  <w:divsChild>
                    <w:div w:id="198793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736607">
      <w:bodyDiv w:val="1"/>
      <w:marLeft w:val="0"/>
      <w:marRight w:val="0"/>
      <w:marTop w:val="0"/>
      <w:marBottom w:val="0"/>
      <w:divBdr>
        <w:top w:val="none" w:sz="0" w:space="0" w:color="auto"/>
        <w:left w:val="none" w:sz="0" w:space="0" w:color="auto"/>
        <w:bottom w:val="none" w:sz="0" w:space="0" w:color="auto"/>
        <w:right w:val="none" w:sz="0" w:space="0" w:color="auto"/>
      </w:divBdr>
      <w:divsChild>
        <w:div w:id="1079475825">
          <w:marLeft w:val="0"/>
          <w:marRight w:val="0"/>
          <w:marTop w:val="0"/>
          <w:marBottom w:val="0"/>
          <w:divBdr>
            <w:top w:val="none" w:sz="0" w:space="0" w:color="auto"/>
            <w:left w:val="none" w:sz="0" w:space="0" w:color="auto"/>
            <w:bottom w:val="none" w:sz="0" w:space="0" w:color="auto"/>
            <w:right w:val="none" w:sz="0" w:space="0" w:color="auto"/>
          </w:divBdr>
          <w:divsChild>
            <w:div w:id="1868988120">
              <w:marLeft w:val="0"/>
              <w:marRight w:val="0"/>
              <w:marTop w:val="0"/>
              <w:marBottom w:val="0"/>
              <w:divBdr>
                <w:top w:val="none" w:sz="0" w:space="0" w:color="auto"/>
                <w:left w:val="none" w:sz="0" w:space="0" w:color="auto"/>
                <w:bottom w:val="none" w:sz="0" w:space="0" w:color="auto"/>
                <w:right w:val="none" w:sz="0" w:space="0" w:color="auto"/>
              </w:divBdr>
              <w:divsChild>
                <w:div w:id="50078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712840">
      <w:bodyDiv w:val="1"/>
      <w:marLeft w:val="0"/>
      <w:marRight w:val="0"/>
      <w:marTop w:val="0"/>
      <w:marBottom w:val="0"/>
      <w:divBdr>
        <w:top w:val="none" w:sz="0" w:space="0" w:color="auto"/>
        <w:left w:val="none" w:sz="0" w:space="0" w:color="auto"/>
        <w:bottom w:val="none" w:sz="0" w:space="0" w:color="auto"/>
        <w:right w:val="none" w:sz="0" w:space="0" w:color="auto"/>
      </w:divBdr>
    </w:div>
    <w:div w:id="1819495682">
      <w:bodyDiv w:val="1"/>
      <w:marLeft w:val="0"/>
      <w:marRight w:val="0"/>
      <w:marTop w:val="0"/>
      <w:marBottom w:val="0"/>
      <w:divBdr>
        <w:top w:val="none" w:sz="0" w:space="0" w:color="auto"/>
        <w:left w:val="none" w:sz="0" w:space="0" w:color="auto"/>
        <w:bottom w:val="none" w:sz="0" w:space="0" w:color="auto"/>
        <w:right w:val="none" w:sz="0" w:space="0" w:color="auto"/>
      </w:divBdr>
    </w:div>
    <w:div w:id="1825853701">
      <w:bodyDiv w:val="1"/>
      <w:marLeft w:val="0"/>
      <w:marRight w:val="0"/>
      <w:marTop w:val="0"/>
      <w:marBottom w:val="0"/>
      <w:divBdr>
        <w:top w:val="none" w:sz="0" w:space="0" w:color="auto"/>
        <w:left w:val="none" w:sz="0" w:space="0" w:color="auto"/>
        <w:bottom w:val="none" w:sz="0" w:space="0" w:color="auto"/>
        <w:right w:val="none" w:sz="0" w:space="0" w:color="auto"/>
      </w:divBdr>
      <w:divsChild>
        <w:div w:id="998926339">
          <w:marLeft w:val="0"/>
          <w:marRight w:val="0"/>
          <w:marTop w:val="0"/>
          <w:marBottom w:val="0"/>
          <w:divBdr>
            <w:top w:val="none" w:sz="0" w:space="0" w:color="auto"/>
            <w:left w:val="none" w:sz="0" w:space="0" w:color="auto"/>
            <w:bottom w:val="none" w:sz="0" w:space="0" w:color="auto"/>
            <w:right w:val="none" w:sz="0" w:space="0" w:color="auto"/>
          </w:divBdr>
          <w:divsChild>
            <w:div w:id="627862183">
              <w:marLeft w:val="0"/>
              <w:marRight w:val="0"/>
              <w:marTop w:val="0"/>
              <w:marBottom w:val="0"/>
              <w:divBdr>
                <w:top w:val="none" w:sz="0" w:space="0" w:color="auto"/>
                <w:left w:val="none" w:sz="0" w:space="0" w:color="auto"/>
                <w:bottom w:val="none" w:sz="0" w:space="0" w:color="auto"/>
                <w:right w:val="none" w:sz="0" w:space="0" w:color="auto"/>
              </w:divBdr>
              <w:divsChild>
                <w:div w:id="27610582">
                  <w:marLeft w:val="0"/>
                  <w:marRight w:val="0"/>
                  <w:marTop w:val="0"/>
                  <w:marBottom w:val="0"/>
                  <w:divBdr>
                    <w:top w:val="none" w:sz="0" w:space="0" w:color="auto"/>
                    <w:left w:val="none" w:sz="0" w:space="0" w:color="auto"/>
                    <w:bottom w:val="none" w:sz="0" w:space="0" w:color="auto"/>
                    <w:right w:val="none" w:sz="0" w:space="0" w:color="auto"/>
                  </w:divBdr>
                  <w:divsChild>
                    <w:div w:id="33850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538731">
      <w:bodyDiv w:val="1"/>
      <w:marLeft w:val="0"/>
      <w:marRight w:val="0"/>
      <w:marTop w:val="0"/>
      <w:marBottom w:val="0"/>
      <w:divBdr>
        <w:top w:val="none" w:sz="0" w:space="0" w:color="auto"/>
        <w:left w:val="none" w:sz="0" w:space="0" w:color="auto"/>
        <w:bottom w:val="none" w:sz="0" w:space="0" w:color="auto"/>
        <w:right w:val="none" w:sz="0" w:space="0" w:color="auto"/>
      </w:divBdr>
    </w:div>
    <w:div w:id="2036492773">
      <w:bodyDiv w:val="1"/>
      <w:marLeft w:val="0"/>
      <w:marRight w:val="0"/>
      <w:marTop w:val="0"/>
      <w:marBottom w:val="0"/>
      <w:divBdr>
        <w:top w:val="none" w:sz="0" w:space="0" w:color="auto"/>
        <w:left w:val="none" w:sz="0" w:space="0" w:color="auto"/>
        <w:bottom w:val="none" w:sz="0" w:space="0" w:color="auto"/>
        <w:right w:val="none" w:sz="0" w:space="0" w:color="auto"/>
      </w:divBdr>
    </w:div>
    <w:div w:id="2085831864">
      <w:bodyDiv w:val="1"/>
      <w:marLeft w:val="0"/>
      <w:marRight w:val="0"/>
      <w:marTop w:val="0"/>
      <w:marBottom w:val="0"/>
      <w:divBdr>
        <w:top w:val="none" w:sz="0" w:space="0" w:color="auto"/>
        <w:left w:val="none" w:sz="0" w:space="0" w:color="auto"/>
        <w:bottom w:val="none" w:sz="0" w:space="0" w:color="auto"/>
        <w:right w:val="none" w:sz="0" w:space="0" w:color="auto"/>
      </w:divBdr>
      <w:divsChild>
        <w:div w:id="1723819842">
          <w:marLeft w:val="0"/>
          <w:marRight w:val="0"/>
          <w:marTop w:val="0"/>
          <w:marBottom w:val="0"/>
          <w:divBdr>
            <w:top w:val="none" w:sz="0" w:space="0" w:color="auto"/>
            <w:left w:val="none" w:sz="0" w:space="0" w:color="auto"/>
            <w:bottom w:val="none" w:sz="0" w:space="0" w:color="auto"/>
            <w:right w:val="none" w:sz="0" w:space="0" w:color="auto"/>
          </w:divBdr>
          <w:divsChild>
            <w:div w:id="1650015359">
              <w:marLeft w:val="0"/>
              <w:marRight w:val="0"/>
              <w:marTop w:val="0"/>
              <w:marBottom w:val="0"/>
              <w:divBdr>
                <w:top w:val="none" w:sz="0" w:space="0" w:color="auto"/>
                <w:left w:val="none" w:sz="0" w:space="0" w:color="auto"/>
                <w:bottom w:val="none" w:sz="0" w:space="0" w:color="auto"/>
                <w:right w:val="none" w:sz="0" w:space="0" w:color="auto"/>
              </w:divBdr>
              <w:divsChild>
                <w:div w:id="155519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12</Pages>
  <Words>3746</Words>
  <Characters>21356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Section 1</vt:lpstr>
    </vt:vector>
  </TitlesOfParts>
  <Company/>
  <LinksUpToDate>false</LinksUpToDate>
  <CharactersWithSpaces>25052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1</dc:title>
  <dc:subject>Implementing our Physical Curriculum</dc:subject>
  <dc:creator>ruandjo@outlook.com</dc:creator>
  <cp:keywords/>
  <dc:description/>
  <cp:lastModifiedBy>Martin Haworth</cp:lastModifiedBy>
  <cp:revision>16</cp:revision>
  <dcterms:created xsi:type="dcterms:W3CDTF">2024-02-22T07:21:00Z</dcterms:created>
  <dcterms:modified xsi:type="dcterms:W3CDTF">2024-03-13T07:23:00Z</dcterms:modified>
</cp:coreProperties>
</file>