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76E" w:rsidRPr="005403A5" w:rsidRDefault="00943C05" w:rsidP="00ED0D9A">
      <w:pPr>
        <w:jc w:val="center"/>
        <w:rPr>
          <w:sz w:val="40"/>
          <w:szCs w:val="40"/>
        </w:rPr>
      </w:pPr>
      <w:r w:rsidRPr="005403A5">
        <w:rPr>
          <w:noProof/>
        </w:rPr>
        <w:drawing>
          <wp:anchor distT="0" distB="0" distL="114300" distR="114300" simplePos="0" relativeHeight="251660288" behindDoc="1" locked="0" layoutInCell="1" allowOverlap="1" wp14:anchorId="0A0A62CB" wp14:editId="4B7CB15B">
            <wp:simplePos x="0" y="0"/>
            <wp:positionH relativeFrom="column">
              <wp:posOffset>652458</wp:posOffset>
            </wp:positionH>
            <wp:positionV relativeFrom="paragraph">
              <wp:posOffset>-344170</wp:posOffset>
            </wp:positionV>
            <wp:extent cx="605155" cy="631190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03A5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13021145</wp:posOffset>
            </wp:positionH>
            <wp:positionV relativeFrom="paragraph">
              <wp:posOffset>-339940</wp:posOffset>
            </wp:positionV>
            <wp:extent cx="605155" cy="63119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9A" w:rsidRPr="005403A5">
        <w:rPr>
          <w:sz w:val="40"/>
          <w:szCs w:val="40"/>
        </w:rPr>
        <w:t xml:space="preserve">SBSP </w:t>
      </w:r>
      <w:r w:rsidR="00344720" w:rsidRPr="005403A5">
        <w:rPr>
          <w:sz w:val="40"/>
          <w:szCs w:val="40"/>
        </w:rPr>
        <w:t>Progression in English</w:t>
      </w:r>
    </w:p>
    <w:tbl>
      <w:tblPr>
        <w:tblStyle w:val="TableGrid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667"/>
        <w:gridCol w:w="2246"/>
        <w:gridCol w:w="3244"/>
        <w:gridCol w:w="3244"/>
        <w:gridCol w:w="3243"/>
        <w:gridCol w:w="3243"/>
        <w:gridCol w:w="3243"/>
        <w:gridCol w:w="3234"/>
      </w:tblGrid>
      <w:tr w:rsidR="004C4213" w:rsidRPr="005403A5" w:rsidTr="009E1700">
        <w:tc>
          <w:tcPr>
            <w:tcW w:w="651" w:type="pct"/>
            <w:gridSpan w:val="2"/>
            <w:shd w:val="clear" w:color="auto" w:fill="FF0000"/>
            <w:vAlign w:val="center"/>
          </w:tcPr>
          <w:p w:rsidR="003C3305" w:rsidRPr="005403A5" w:rsidRDefault="00816385" w:rsidP="003C3305">
            <w:pPr>
              <w:jc w:val="center"/>
              <w:rPr>
                <w:b/>
                <w:sz w:val="16"/>
                <w:szCs w:val="16"/>
              </w:rPr>
            </w:pPr>
            <w:r w:rsidRPr="005403A5">
              <w:br w:type="page"/>
            </w:r>
            <w:r w:rsidR="003C3305" w:rsidRPr="005403A5"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725" w:type="pct"/>
            <w:shd w:val="clear" w:color="auto" w:fill="FF0000"/>
          </w:tcPr>
          <w:p w:rsidR="003C3305" w:rsidRPr="005403A5" w:rsidRDefault="003C3305" w:rsidP="003C3305">
            <w:pPr>
              <w:pStyle w:val="ListParagraph"/>
              <w:ind w:left="360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25" w:type="pct"/>
            <w:shd w:val="clear" w:color="auto" w:fill="FF0000"/>
          </w:tcPr>
          <w:p w:rsidR="003C3305" w:rsidRPr="005403A5" w:rsidRDefault="003C3305" w:rsidP="003C3305">
            <w:pPr>
              <w:pStyle w:val="ListParagraph"/>
              <w:ind w:left="360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25" w:type="pct"/>
            <w:shd w:val="clear" w:color="auto" w:fill="FF0000"/>
          </w:tcPr>
          <w:p w:rsidR="003C3305" w:rsidRPr="005403A5" w:rsidRDefault="003C3305" w:rsidP="003C3305">
            <w:pPr>
              <w:pStyle w:val="ListParagraph"/>
              <w:ind w:left="360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25" w:type="pct"/>
            <w:shd w:val="clear" w:color="auto" w:fill="FF0000"/>
          </w:tcPr>
          <w:p w:rsidR="003C3305" w:rsidRPr="005403A5" w:rsidRDefault="003C3305" w:rsidP="003C3305">
            <w:pPr>
              <w:pStyle w:val="ListParagraph"/>
              <w:ind w:left="360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25" w:type="pct"/>
            <w:shd w:val="clear" w:color="auto" w:fill="FF0000"/>
          </w:tcPr>
          <w:p w:rsidR="003C3305" w:rsidRPr="005403A5" w:rsidRDefault="003C3305" w:rsidP="003C3305">
            <w:pPr>
              <w:pStyle w:val="ListParagraph"/>
              <w:ind w:left="360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3" w:type="pct"/>
            <w:shd w:val="clear" w:color="auto" w:fill="FF0000"/>
          </w:tcPr>
          <w:p w:rsidR="003C3305" w:rsidRPr="005403A5" w:rsidRDefault="003C3305" w:rsidP="003C3305">
            <w:pPr>
              <w:ind w:left="360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6</w:t>
            </w:r>
          </w:p>
        </w:tc>
      </w:tr>
      <w:tr w:rsidR="009E3D8F" w:rsidRPr="005403A5" w:rsidTr="009E1700">
        <w:tc>
          <w:tcPr>
            <w:tcW w:w="149" w:type="pct"/>
            <w:vMerge w:val="restart"/>
            <w:shd w:val="clear" w:color="auto" w:fill="FF0000"/>
            <w:textDirection w:val="btLr"/>
            <w:vAlign w:val="center"/>
          </w:tcPr>
          <w:p w:rsidR="003C3305" w:rsidRPr="005403A5" w:rsidRDefault="003C3305" w:rsidP="003C3305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Reading</w:t>
            </w:r>
          </w:p>
        </w:tc>
        <w:tc>
          <w:tcPr>
            <w:tcW w:w="502" w:type="pct"/>
            <w:shd w:val="clear" w:color="auto" w:fill="FFFFFF" w:themeFill="background1"/>
          </w:tcPr>
          <w:p w:rsidR="003C3305" w:rsidRPr="005403A5" w:rsidRDefault="003C3305" w:rsidP="00BB78F1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Word Reading</w:t>
            </w:r>
          </w:p>
        </w:tc>
        <w:tc>
          <w:tcPr>
            <w:tcW w:w="725" w:type="pct"/>
            <w:shd w:val="clear" w:color="auto" w:fill="FFFFFF" w:themeFill="background1"/>
          </w:tcPr>
          <w:p w:rsidR="001F08CC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</w:t>
            </w:r>
            <w:r w:rsidR="001F08CC" w:rsidRPr="005403A5">
              <w:rPr>
                <w:sz w:val="16"/>
                <w:szCs w:val="16"/>
              </w:rPr>
              <w:t>pply phonic knowledge and skills as the route to decode words</w:t>
            </w:r>
          </w:p>
          <w:p w:rsidR="003C3305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1F08CC" w:rsidRPr="005403A5">
              <w:rPr>
                <w:sz w:val="16"/>
                <w:szCs w:val="16"/>
              </w:rPr>
              <w:t xml:space="preserve">espond speedily with the correct sound to graphemes (letters or groups of </w:t>
            </w:r>
            <w:proofErr w:type="gramStart"/>
            <w:r w:rsidR="001F08CC" w:rsidRPr="005403A5">
              <w:rPr>
                <w:sz w:val="16"/>
                <w:szCs w:val="16"/>
              </w:rPr>
              <w:t>letter</w:t>
            </w:r>
            <w:proofErr w:type="gramEnd"/>
            <w:r w:rsidR="001F08CC" w:rsidRPr="005403A5">
              <w:rPr>
                <w:sz w:val="16"/>
                <w:szCs w:val="16"/>
              </w:rPr>
              <w:t>) for all</w:t>
            </w:r>
            <w:r w:rsidR="003C3305" w:rsidRPr="005403A5">
              <w:rPr>
                <w:sz w:val="16"/>
                <w:szCs w:val="16"/>
              </w:rPr>
              <w:t xml:space="preserve"> 40+ phonemes</w:t>
            </w:r>
            <w:r w:rsidR="001F08CC" w:rsidRPr="005403A5">
              <w:rPr>
                <w:sz w:val="16"/>
                <w:szCs w:val="16"/>
              </w:rPr>
              <w:t>, including, where applicable, alternative sounds for graphemes</w:t>
            </w:r>
          </w:p>
          <w:p w:rsidR="0059131B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59131B" w:rsidRPr="005403A5">
              <w:rPr>
                <w:sz w:val="16"/>
                <w:szCs w:val="16"/>
              </w:rPr>
              <w:t>ead accurately by blending sounds in unfamiliar words containing GPCs that have been taught</w:t>
            </w:r>
          </w:p>
          <w:p w:rsidR="0059131B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59131B" w:rsidRPr="005403A5">
              <w:rPr>
                <w:sz w:val="16"/>
                <w:szCs w:val="16"/>
              </w:rPr>
              <w:t>ead common exception words, noting unusual correspondences between spelling and sound and where these occur in the word</w:t>
            </w:r>
          </w:p>
          <w:p w:rsidR="003C3305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3C3305" w:rsidRPr="005403A5">
              <w:rPr>
                <w:sz w:val="16"/>
                <w:szCs w:val="16"/>
              </w:rPr>
              <w:t xml:space="preserve">ead words containing GPCs and </w:t>
            </w:r>
            <w:r w:rsidR="0059131B" w:rsidRPr="005403A5">
              <w:rPr>
                <w:sz w:val="16"/>
                <w:szCs w:val="16"/>
              </w:rPr>
              <w:t>-</w:t>
            </w:r>
            <w:r w:rsidR="003C3305" w:rsidRPr="005403A5">
              <w:rPr>
                <w:sz w:val="16"/>
                <w:szCs w:val="16"/>
              </w:rPr>
              <w:t xml:space="preserve">s, </w:t>
            </w:r>
            <w:r w:rsidR="0059131B" w:rsidRPr="005403A5">
              <w:rPr>
                <w:sz w:val="16"/>
                <w:szCs w:val="16"/>
              </w:rPr>
              <w:t>-</w:t>
            </w:r>
            <w:r w:rsidR="003C3305" w:rsidRPr="005403A5">
              <w:rPr>
                <w:sz w:val="16"/>
                <w:szCs w:val="16"/>
              </w:rPr>
              <w:t xml:space="preserve">es, </w:t>
            </w:r>
            <w:r w:rsidR="0059131B" w:rsidRPr="005403A5">
              <w:rPr>
                <w:sz w:val="16"/>
                <w:szCs w:val="16"/>
              </w:rPr>
              <w:t>-</w:t>
            </w:r>
            <w:proofErr w:type="spellStart"/>
            <w:r w:rsidR="003C3305" w:rsidRPr="005403A5">
              <w:rPr>
                <w:sz w:val="16"/>
                <w:szCs w:val="16"/>
              </w:rPr>
              <w:t>ing</w:t>
            </w:r>
            <w:proofErr w:type="spellEnd"/>
            <w:r w:rsidR="003C3305" w:rsidRPr="005403A5">
              <w:rPr>
                <w:sz w:val="16"/>
                <w:szCs w:val="16"/>
              </w:rPr>
              <w:t xml:space="preserve">, </w:t>
            </w:r>
            <w:r w:rsidR="0059131B" w:rsidRPr="005403A5">
              <w:rPr>
                <w:sz w:val="16"/>
                <w:szCs w:val="16"/>
              </w:rPr>
              <w:t>-</w:t>
            </w:r>
            <w:r w:rsidR="003C3305" w:rsidRPr="005403A5">
              <w:rPr>
                <w:sz w:val="16"/>
                <w:szCs w:val="16"/>
              </w:rPr>
              <w:t xml:space="preserve">ed, </w:t>
            </w:r>
            <w:r w:rsidR="0059131B" w:rsidRPr="005403A5">
              <w:rPr>
                <w:sz w:val="16"/>
                <w:szCs w:val="16"/>
              </w:rPr>
              <w:t>-</w:t>
            </w:r>
            <w:proofErr w:type="spellStart"/>
            <w:r w:rsidR="003C3305" w:rsidRPr="005403A5">
              <w:rPr>
                <w:sz w:val="16"/>
                <w:szCs w:val="16"/>
              </w:rPr>
              <w:t>er</w:t>
            </w:r>
            <w:proofErr w:type="spellEnd"/>
            <w:r w:rsidR="003C3305" w:rsidRPr="005403A5">
              <w:rPr>
                <w:sz w:val="16"/>
                <w:szCs w:val="16"/>
              </w:rPr>
              <w:t xml:space="preserve">, </w:t>
            </w:r>
            <w:r w:rsidR="0059131B" w:rsidRPr="005403A5">
              <w:rPr>
                <w:sz w:val="16"/>
                <w:szCs w:val="16"/>
              </w:rPr>
              <w:t>-</w:t>
            </w:r>
            <w:proofErr w:type="spellStart"/>
            <w:r w:rsidR="003C3305" w:rsidRPr="005403A5">
              <w:rPr>
                <w:sz w:val="16"/>
                <w:szCs w:val="16"/>
              </w:rPr>
              <w:t>est</w:t>
            </w:r>
            <w:proofErr w:type="spellEnd"/>
            <w:r w:rsidR="003C3305" w:rsidRPr="005403A5">
              <w:rPr>
                <w:sz w:val="16"/>
                <w:szCs w:val="16"/>
              </w:rPr>
              <w:t xml:space="preserve"> endings</w:t>
            </w:r>
          </w:p>
          <w:p w:rsidR="003C3305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3C3305" w:rsidRPr="005403A5">
              <w:rPr>
                <w:sz w:val="16"/>
                <w:szCs w:val="16"/>
              </w:rPr>
              <w:t>ead</w:t>
            </w:r>
            <w:r w:rsidR="0059131B" w:rsidRPr="005403A5">
              <w:rPr>
                <w:sz w:val="16"/>
                <w:szCs w:val="16"/>
              </w:rPr>
              <w:t xml:space="preserve"> other</w:t>
            </w:r>
            <w:r w:rsidR="003C3305" w:rsidRPr="005403A5">
              <w:rPr>
                <w:sz w:val="16"/>
                <w:szCs w:val="16"/>
              </w:rPr>
              <w:t xml:space="preserve"> words of more than one syllable that contain taught GPCs</w:t>
            </w:r>
          </w:p>
          <w:p w:rsidR="003C3305" w:rsidRPr="005403A5" w:rsidRDefault="00C776C0" w:rsidP="0034512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3C3305" w:rsidRPr="005403A5">
              <w:rPr>
                <w:sz w:val="16"/>
                <w:szCs w:val="16"/>
              </w:rPr>
              <w:t>ead words with contractions, understanding that the apostrophe represents missing letter(s)</w:t>
            </w:r>
          </w:p>
          <w:p w:rsidR="003C3305" w:rsidRPr="005403A5" w:rsidRDefault="00C776C0" w:rsidP="004F0462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59131B" w:rsidRPr="005403A5">
              <w:rPr>
                <w:sz w:val="16"/>
                <w:szCs w:val="16"/>
              </w:rPr>
              <w:t>ead aloud accurately books that are consistent with their developing phonic knowledge and that do not require them to use other strategies to work out words</w:t>
            </w:r>
          </w:p>
          <w:p w:rsidR="0059131B" w:rsidRPr="005403A5" w:rsidRDefault="00C776C0" w:rsidP="004F0462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59131B" w:rsidRPr="005403A5">
              <w:rPr>
                <w:sz w:val="16"/>
                <w:szCs w:val="16"/>
              </w:rPr>
              <w:t>e-read these books to build up their fluency and confidence in word reading</w:t>
            </w:r>
          </w:p>
          <w:p w:rsidR="00DF5378" w:rsidRPr="005403A5" w:rsidRDefault="00DF5378" w:rsidP="00DF5378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continue to apply phonic knowledge and skills as the route to decode words until automatic decoding has become embedded and reading is fluent</w:t>
            </w:r>
          </w:p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accurately by blending the sounds in words that contain the graphemes taught so far, especially recognising alternative sounds for graphemes</w:t>
            </w:r>
          </w:p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</w:t>
            </w:r>
            <w:bookmarkStart w:id="0" w:name="_GoBack"/>
            <w:bookmarkEnd w:id="0"/>
            <w:r w:rsidRPr="005403A5">
              <w:rPr>
                <w:sz w:val="16"/>
                <w:szCs w:val="16"/>
              </w:rPr>
              <w:t xml:space="preserve"> accurately words of two or more syllables that contain the same graphemes as above</w:t>
            </w:r>
          </w:p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words containing common suffixes</w:t>
            </w:r>
          </w:p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further common exception words, noting unusual correspondences between spelling and sound and where these occur in the word</w:t>
            </w:r>
          </w:p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most words quickly and accurately, without overt sounding and blending</w:t>
            </w:r>
            <w:r w:rsidRPr="005403A5">
              <w:t xml:space="preserve">, </w:t>
            </w:r>
            <w:r w:rsidRPr="005403A5">
              <w:rPr>
                <w:sz w:val="16"/>
                <w:szCs w:val="16"/>
              </w:rPr>
              <w:t>when they have been frequently encountered</w:t>
            </w:r>
          </w:p>
          <w:p w:rsidR="00CF3B48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aloud books closely matched to their improving phonic knowledge, sounding out unfamiliar words accurately, automatically and without undue hesitation</w:t>
            </w:r>
          </w:p>
          <w:p w:rsidR="003C3305" w:rsidRPr="005403A5" w:rsidRDefault="00CF3B48" w:rsidP="00CF3B4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re-read these books to build up their fluency and confidence in word reading</w:t>
            </w:r>
          </w:p>
        </w:tc>
        <w:tc>
          <w:tcPr>
            <w:tcW w:w="725" w:type="pct"/>
            <w:shd w:val="clear" w:color="auto" w:fill="FFFFFF" w:themeFill="background1"/>
          </w:tcPr>
          <w:p w:rsidR="008B7969" w:rsidRPr="005403A5" w:rsidRDefault="008B7969" w:rsidP="0034512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apply their growing knowledge of root words, prefixes and suffixes (etymology and morphology) as listed in English Appendix 1: Year 3 Spelling, both to read aloud and to understand the meaning of new words they meet</w:t>
            </w:r>
          </w:p>
          <w:p w:rsidR="008B7969" w:rsidRPr="005403A5" w:rsidRDefault="008B7969" w:rsidP="0034512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further exception words from the Y3 list, noting the unusual correspondences between spelling and sound, and where these occur in the word</w:t>
            </w:r>
          </w:p>
          <w:p w:rsidR="003C3305" w:rsidRPr="005403A5" w:rsidRDefault="008B7969" w:rsidP="008B7969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</w:t>
            </w:r>
            <w:r w:rsidR="003C3305" w:rsidRPr="005403A5">
              <w:rPr>
                <w:sz w:val="16"/>
                <w:szCs w:val="16"/>
              </w:rPr>
              <w:t>ttempt pronunciation of unfamiliar words drawing on prior knowledge of similar looking words</w:t>
            </w:r>
          </w:p>
          <w:p w:rsidR="003C3305" w:rsidRPr="005403A5" w:rsidRDefault="003C3305" w:rsidP="00BB78F1">
            <w:pPr>
              <w:rPr>
                <w:sz w:val="16"/>
                <w:szCs w:val="16"/>
              </w:rPr>
            </w:pPr>
          </w:p>
          <w:p w:rsidR="003C3305" w:rsidRPr="005403A5" w:rsidRDefault="003C3305" w:rsidP="00BB78F1">
            <w:pPr>
              <w:rPr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6B4DF2" w:rsidRPr="005403A5" w:rsidRDefault="006B4DF2" w:rsidP="006B4DF2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apply their growing knowledge of root words, prefixes and suffixes (etymology and morphology) as listed in English Appendix 1: Year 4 Spelling, both to read aloud and to understand the meaning of new words they meet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further exception words from the Y4 list, noting the unusual correspondences between spelling and sound, and where these occur in the word</w:t>
            </w:r>
          </w:p>
          <w:p w:rsidR="007B05AC" w:rsidRPr="005403A5" w:rsidRDefault="006B4DF2" w:rsidP="006B4DF2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attempt pronunciation of unfamiliar words drawing on prior knowledge of similar looking words</w:t>
            </w:r>
          </w:p>
        </w:tc>
        <w:tc>
          <w:tcPr>
            <w:tcW w:w="725" w:type="pct"/>
            <w:shd w:val="clear" w:color="auto" w:fill="FFFFFF" w:themeFill="background1"/>
          </w:tcPr>
          <w:p w:rsidR="008A32A3" w:rsidRPr="005403A5" w:rsidRDefault="008A32A3" w:rsidP="008A32A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apply their growing knowledge of root words, prefixes and suffixes (etymology and morphology) as listed in English Appendix 1: Year 5 Spelling, both to read aloud and to understand the meaning of new words they meet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further exception words from the Y5 list, noting the unusual correspondences between spelling and sound, and where these occur in the word</w:t>
            </w:r>
          </w:p>
          <w:p w:rsidR="003C3305" w:rsidRPr="005403A5" w:rsidRDefault="008A32A3" w:rsidP="008A32A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attempt pronunciation of unfamiliar words drawing on prior knowledge of similar looking words</w:t>
            </w:r>
          </w:p>
        </w:tc>
        <w:tc>
          <w:tcPr>
            <w:tcW w:w="723" w:type="pct"/>
            <w:shd w:val="clear" w:color="auto" w:fill="FFFFFF" w:themeFill="background1"/>
          </w:tcPr>
          <w:p w:rsidR="008A32A3" w:rsidRPr="005403A5" w:rsidRDefault="008A32A3" w:rsidP="008A32A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apply their growing knowledge of root words, prefixes and suffixes (etymology and morphology) as listed in English Appendix 1: Year 6 Spelling, both to read aloud and to understand the meaning of new words they meet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 further exception words from the Y6 list, noting the unusual correspondences between spelling and sound, and where these occur in the word</w:t>
            </w:r>
          </w:p>
          <w:p w:rsidR="003C3305" w:rsidRPr="005403A5" w:rsidRDefault="008A32A3" w:rsidP="008A32A3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attempt pronunciation of unfamiliar words drawing on prior knowledge of similar looking words</w:t>
            </w:r>
          </w:p>
        </w:tc>
      </w:tr>
      <w:tr w:rsidR="00AD2960" w:rsidRPr="005403A5" w:rsidTr="009E1700">
        <w:tc>
          <w:tcPr>
            <w:tcW w:w="149" w:type="pct"/>
            <w:vMerge/>
            <w:shd w:val="clear" w:color="auto" w:fill="FF0000"/>
          </w:tcPr>
          <w:p w:rsidR="00AD2960" w:rsidRPr="005403A5" w:rsidRDefault="00AD2960" w:rsidP="00BB78F1">
            <w:pPr>
              <w:rPr>
                <w:sz w:val="16"/>
                <w:szCs w:val="16"/>
              </w:rPr>
            </w:pPr>
          </w:p>
        </w:tc>
        <w:tc>
          <w:tcPr>
            <w:tcW w:w="502" w:type="pct"/>
            <w:shd w:val="clear" w:color="auto" w:fill="FFFFFF" w:themeFill="background1"/>
          </w:tcPr>
          <w:p w:rsidR="00AD2960" w:rsidRPr="005403A5" w:rsidRDefault="00A43943" w:rsidP="00B6491B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Reading for pleasure</w:t>
            </w:r>
            <w:r w:rsidR="00CF3B48" w:rsidRPr="005403A5">
              <w:rPr>
                <w:b/>
                <w:sz w:val="16"/>
                <w:szCs w:val="16"/>
              </w:rPr>
              <w:t xml:space="preserve"> (SQUIRT)</w:t>
            </w:r>
          </w:p>
        </w:tc>
        <w:tc>
          <w:tcPr>
            <w:tcW w:w="725" w:type="pct"/>
            <w:shd w:val="clear" w:color="auto" w:fill="FFFFFF" w:themeFill="background1"/>
          </w:tcPr>
          <w:p w:rsidR="00C776C0" w:rsidRPr="005403A5" w:rsidRDefault="00C776C0" w:rsidP="00C776C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develop pleasure in reading, motivation to read, vocabulary and understanding by:</w:t>
            </w:r>
          </w:p>
          <w:p w:rsidR="00CF3B48" w:rsidRPr="005403A5" w:rsidRDefault="00C776C0" w:rsidP="00CF3B48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becoming very familiar with key stories, fairy stories and traditional tales, retelling them and considering their particular characteristics</w:t>
            </w:r>
          </w:p>
          <w:p w:rsidR="00C776C0" w:rsidRPr="005403A5" w:rsidRDefault="00C776C0" w:rsidP="00CF3B48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</w:t>
            </w:r>
            <w:r w:rsidR="00CD3456" w:rsidRPr="005403A5">
              <w:rPr>
                <w:sz w:val="16"/>
                <w:szCs w:val="16"/>
              </w:rPr>
              <w:t>earn</w:t>
            </w:r>
            <w:r w:rsidRPr="005403A5">
              <w:rPr>
                <w:sz w:val="16"/>
                <w:szCs w:val="16"/>
              </w:rPr>
              <w:t>ing</w:t>
            </w:r>
            <w:r w:rsidR="00CD3456" w:rsidRPr="005403A5">
              <w:rPr>
                <w:sz w:val="16"/>
                <w:szCs w:val="16"/>
              </w:rPr>
              <w:t xml:space="preserve"> some poems and rhymes by heart</w:t>
            </w:r>
          </w:p>
          <w:p w:rsidR="00AD2960" w:rsidRPr="005403A5" w:rsidRDefault="00AD2960" w:rsidP="00C776C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CF3B48" w:rsidRPr="005403A5" w:rsidRDefault="00CF3B48" w:rsidP="00CF3B48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develop pleasure in reading, motivation to read, vocabulary and understanding by:</w:t>
            </w:r>
          </w:p>
          <w:p w:rsidR="00CF3B48" w:rsidRPr="005403A5" w:rsidRDefault="00CF3B48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</w:t>
            </w:r>
            <w:r w:rsidR="00CD3456" w:rsidRPr="005403A5">
              <w:rPr>
                <w:sz w:val="16"/>
                <w:szCs w:val="16"/>
              </w:rPr>
              <w:t>isten</w:t>
            </w:r>
            <w:r w:rsidRPr="005403A5">
              <w:rPr>
                <w:sz w:val="16"/>
                <w:szCs w:val="16"/>
              </w:rPr>
              <w:t>ing</w:t>
            </w:r>
            <w:r w:rsidR="00CD3456" w:rsidRPr="005403A5">
              <w:rPr>
                <w:sz w:val="16"/>
                <w:szCs w:val="16"/>
              </w:rPr>
              <w:t xml:space="preserve"> and respond</w:t>
            </w:r>
            <w:r w:rsidRPr="005403A5">
              <w:rPr>
                <w:sz w:val="16"/>
                <w:szCs w:val="16"/>
              </w:rPr>
              <w:t>ing</w:t>
            </w:r>
            <w:r w:rsidR="00CD3456" w:rsidRPr="005403A5">
              <w:rPr>
                <w:sz w:val="16"/>
                <w:szCs w:val="16"/>
              </w:rPr>
              <w:t xml:space="preserve"> to a wide range of poetry, stories and non-fiction at a level beyond that at which they can read independently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becoming increasingly familiar with, and retelling a wider range of stories, fairy stories and traditional tales</w:t>
            </w:r>
          </w:p>
          <w:p w:rsidR="00AD2960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continuing to build up a repertoire of poems learnt by heart, appreciating these and reciting some, with appropriate intonation to make the meaning clear</w:t>
            </w:r>
          </w:p>
        </w:tc>
        <w:tc>
          <w:tcPr>
            <w:tcW w:w="725" w:type="pct"/>
            <w:shd w:val="clear" w:color="auto" w:fill="FFFFFF" w:themeFill="background1"/>
          </w:tcPr>
          <w:p w:rsidR="00C668B8" w:rsidRPr="005403A5" w:rsidRDefault="00C668B8" w:rsidP="00C668B8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develop positive attitudes to reading and understanding of what they read by:</w:t>
            </w:r>
          </w:p>
          <w:p w:rsidR="006B4DF2" w:rsidRPr="005403A5" w:rsidRDefault="00C668B8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listening to and discussing a wide range of fiction, poetry, plays, non-fiction and reference books or textbooks</w:t>
            </w:r>
          </w:p>
          <w:p w:rsidR="00AD2960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fairy stories, myths and legends, and retelling some of these orally</w:t>
            </w:r>
          </w:p>
        </w:tc>
        <w:tc>
          <w:tcPr>
            <w:tcW w:w="725" w:type="pct"/>
            <w:shd w:val="clear" w:color="auto" w:fill="FFFFFF" w:themeFill="background1"/>
          </w:tcPr>
          <w:p w:rsidR="006B4DF2" w:rsidRPr="005403A5" w:rsidRDefault="006B4DF2" w:rsidP="006B4DF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develop positive attitudes to reading and understanding of what they read by: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listening to and discussing a wide range of fiction, poetry, plays, non-fiction and reference books or textbooks</w:t>
            </w:r>
          </w:p>
          <w:p w:rsidR="00AD2960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fairy stories, myths and legends, and retelling some of these orally</w:t>
            </w:r>
          </w:p>
        </w:tc>
        <w:tc>
          <w:tcPr>
            <w:tcW w:w="725" w:type="pct"/>
            <w:shd w:val="clear" w:color="auto" w:fill="FFFFFF" w:themeFill="background1"/>
          </w:tcPr>
          <w:p w:rsidR="008A32A3" w:rsidRPr="005403A5" w:rsidRDefault="008A32A3" w:rsidP="008A32A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maintain positive attitudes to reading and understanding of what they read by: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continuing to read and discuss an increasingly wide range of fiction, poetry, plays, non-fiction and reference books or textbooks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reading books that are structured in different ways and reading for a range of purposes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myths, legends and traditional stories, modern fiction, fiction from our literary heritage, and books from other cultures and traditions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recommending books that they have read to their peers, giving reasons for their choices</w:t>
            </w:r>
          </w:p>
          <w:p w:rsidR="00AD2960" w:rsidRPr="005403A5" w:rsidRDefault="00AD2960" w:rsidP="008A32A3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CenturyGothic"/>
                <w:color w:val="333333"/>
                <w:sz w:val="16"/>
                <w:szCs w:val="16"/>
              </w:rPr>
            </w:pPr>
          </w:p>
        </w:tc>
        <w:tc>
          <w:tcPr>
            <w:tcW w:w="723" w:type="pct"/>
            <w:shd w:val="clear" w:color="auto" w:fill="FFFFFF" w:themeFill="background1"/>
          </w:tcPr>
          <w:p w:rsidR="008A32A3" w:rsidRPr="005403A5" w:rsidRDefault="008A32A3" w:rsidP="008A32A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maintain positive attitudes to reading and understanding of what they read by: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continuing to read and discuss an increasingly wide range of fiction, poetry, plays, non-fiction and reference books or textbooks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reading books that are structured in different ways and reading for a range of purposes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myths, legends and traditional stories, modern fiction, fiction from our literary heritage, and books from other cultures and traditions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recommending books that they have read to their peers, giving reasons for their choices</w:t>
            </w:r>
          </w:p>
          <w:p w:rsidR="00AD2960" w:rsidRPr="005403A5" w:rsidRDefault="00AD2960" w:rsidP="004C4213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</w:p>
        </w:tc>
      </w:tr>
      <w:tr w:rsidR="00AD2960" w:rsidRPr="005403A5" w:rsidTr="009E1700">
        <w:tc>
          <w:tcPr>
            <w:tcW w:w="149" w:type="pct"/>
            <w:vMerge/>
            <w:shd w:val="clear" w:color="auto" w:fill="FF0000"/>
          </w:tcPr>
          <w:p w:rsidR="00AD2960" w:rsidRPr="005403A5" w:rsidRDefault="00AD2960" w:rsidP="00BB78F1">
            <w:pPr>
              <w:rPr>
                <w:sz w:val="16"/>
                <w:szCs w:val="16"/>
              </w:rPr>
            </w:pPr>
          </w:p>
        </w:tc>
        <w:tc>
          <w:tcPr>
            <w:tcW w:w="502" w:type="pct"/>
            <w:shd w:val="clear" w:color="auto" w:fill="FFFFFF" w:themeFill="background1"/>
          </w:tcPr>
          <w:p w:rsidR="00AD2960" w:rsidRPr="005403A5" w:rsidRDefault="00652201" w:rsidP="00B6491B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Comprehension</w:t>
            </w:r>
          </w:p>
        </w:tc>
        <w:tc>
          <w:tcPr>
            <w:tcW w:w="725" w:type="pct"/>
            <w:shd w:val="clear" w:color="auto" w:fill="FFFFFF" w:themeFill="background1"/>
          </w:tcPr>
          <w:p w:rsidR="0059131B" w:rsidRPr="005403A5" w:rsidRDefault="0059131B" w:rsidP="00B35A1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develop pleasure in reading, motivation to read, vocabulary and understanding by: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listening to and discussing a wide range of poems, stories and non-fiction at a level beyond that at which they can read independently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being encouraged to link what they read or hear read to their own experiences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becoming very familiar with key storie</w:t>
            </w:r>
            <w:r w:rsidR="00C776C0" w:rsidRPr="005403A5">
              <w:rPr>
                <w:sz w:val="16"/>
                <w:szCs w:val="16"/>
              </w:rPr>
              <w:t>s</w:t>
            </w:r>
            <w:r w:rsidRPr="005403A5">
              <w:rPr>
                <w:sz w:val="16"/>
                <w:szCs w:val="16"/>
              </w:rPr>
              <w:t>, retelling them and considering their particular characteristics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recognising and joining in with predictable phrases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learning to appreciate rhymes and poems, and to recite some by heart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discussing word meanings, linking new meanings to those already known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understand both the books they can already read accurately and fluently and those they listen to by: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drawing on what they already know or on background information and vocabulary provided by the teacher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checking that the text makes sense to them as they read and correcting inaccurate reading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the significance of the title and events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making inferences on the basis of what is being said and done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predicting what might happen on the basis of what has been read so far</w:t>
            </w:r>
          </w:p>
          <w:p w:rsidR="0059131B" w:rsidRPr="005403A5" w:rsidRDefault="0059131B" w:rsidP="0059131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participate in discussion about what is read to them, taking turns and listening to what others say</w:t>
            </w:r>
          </w:p>
          <w:p w:rsidR="00FB6F02" w:rsidRPr="005403A5" w:rsidRDefault="0059131B" w:rsidP="00FB6F0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explain clearly their understanding of what is read to them</w:t>
            </w:r>
          </w:p>
          <w:p w:rsidR="00CD3456" w:rsidRPr="005403A5" w:rsidRDefault="00CD3456" w:rsidP="00A0703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3C2077" w:rsidRPr="005403A5" w:rsidRDefault="003C2077" w:rsidP="003C207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develop pleasure in reading, motivation to read, vocabulary and understanding by: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listening to, discussing and expressing views about a wide range of contemporary and classic poetry, stories and non-fiction at a level beyond that at which they can read independently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the sequence of events in books and how items of information are related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becoming increasingly familiar with and retelling a wider range of stories, fairy stories and traditional tales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being introduced to non-fiction books that are structured in different ways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recognising simple recurring literary language in stories and poetry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and clarifying the meanings of words, linking new meanings to known vocabulary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their favourite words and phrases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continuing to build up a repertoire of poems learnt by heart, appreciating these and reciting some, with appropriate intonation to make the meaning clear</w:t>
            </w:r>
            <w:r w:rsidRPr="005403A5">
              <w:t xml:space="preserve"> 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understand both the books that they can already read accurately and fluently and those that they listen to by: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drawing on what they already know or on background information and vocabulary provided by the teacher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checking that the text makes sense to them as they read and correcting inaccurate reading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making inferences on the basis of what is being said and done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answering and asking questions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predicting what might happen on the basis of what has been read so far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participate in discussion about books, poems and other works that are read to them and those that they can read for themselves, taking turns and listening to what others say </w:t>
            </w:r>
          </w:p>
          <w:p w:rsidR="003646D3" w:rsidRPr="005403A5" w:rsidRDefault="003C2077" w:rsidP="0040287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explain and discuss their understanding of books, poems and other material, both those that they listen to and those that they read for themselves</w:t>
            </w:r>
          </w:p>
          <w:p w:rsidR="00AD2960" w:rsidRPr="005403A5" w:rsidRDefault="00AD2960" w:rsidP="00A07035">
            <w:pPr>
              <w:pStyle w:val="ListParagraph"/>
              <w:autoSpaceDE w:val="0"/>
              <w:autoSpaceDN w:val="0"/>
              <w:adjustRightInd w:val="0"/>
              <w:ind w:left="36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6B4DF2" w:rsidRPr="005403A5" w:rsidRDefault="006B4DF2" w:rsidP="006B4DF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develop positive attitudes to reading and understanding of what they read by: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listening to and discussing a wide range of fiction, poetry, plays, non-fiction and reference books or textbooks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reading books that are structured in different ways and reading for a range of purposes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using dictionaries to check the meaning of words that they have read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fairy stories, myths and legends, and retelling some of these orally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themes and conventions in a wide range of books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preparing poems and play scripts to read aloud and to perform, showing understanding through intonation, tone, volume and action</w:t>
            </w:r>
          </w:p>
          <w:p w:rsidR="006B4DF2" w:rsidRPr="005403A5" w:rsidRDefault="006B4DF2" w:rsidP="00580D6C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words and phrases that capture the reader’s interest and imagination</w:t>
            </w:r>
          </w:p>
          <w:p w:rsidR="006B4DF2" w:rsidRPr="005403A5" w:rsidRDefault="006B4DF2" w:rsidP="00580D6C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recognising some different forms of poetry [for example, free verse, narrative poetry]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understand what they read, in books they can read independently, by: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checking that the text makes sense to them, discussing their understanding and explaining the meaning of words in context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asking questions to improve their understanding of a text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drawing inferences such as inferring characters’ feelings, thoughts and motives from their actions, and justifying inferences with evidence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predicting what might happen from details stated and implied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main ideas drawn from more than one paragraph and summarising these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how language, structure, and presentation contribute to meaning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retrieve and record information from non-fiction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participate in discussion about both books that are read to them and those they can read for themselves, taking turns and listening to what others say</w:t>
            </w:r>
          </w:p>
          <w:p w:rsidR="00AD2960" w:rsidRPr="005403A5" w:rsidRDefault="00AD2960" w:rsidP="006B4DF2">
            <w:pPr>
              <w:autoSpaceDE w:val="0"/>
              <w:autoSpaceDN w:val="0"/>
              <w:adjustRightInd w:val="0"/>
              <w:rPr>
                <w:rFonts w:cs="CenturyGothic"/>
                <w:b/>
                <w:bCs/>
                <w:color w:val="333333"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6B4DF2" w:rsidRPr="005403A5" w:rsidRDefault="006B4DF2" w:rsidP="006B4DF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develop positive attitudes to reading and understanding of what they read by: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listening to and discussing a wide range of fiction, poetry, plays, non-fiction and reference books or textbooks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reading books that are structured in different ways and reading for a range of purposes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using dictionaries to check the meaning of words that they have read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fairy stories, myths and legends, and retelling some of these orally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themes and conventions in a wide range of books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preparing poems and play scripts to read aloud and to perform, showing understanding through intonation, tone, volume and action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words and phrases that capture the reader’s interest and imagination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recognising some different forms of poetry [for example, free verse, narrative poetry]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understand what they read, in books they can read independently, by: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checking that the text makes sense to them, discussing their understanding and explaining the meaning of words in context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asking questions to improve their understanding of a text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drawing inferences such as inferring characters’ feelings, thoughts and motives from their actions, and justifying inferences with evidence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predicting what might happen from details stated and implied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main ideas drawn from more than one paragraph and summarising these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how language, structure, and presentation contribute to meaning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retrieve and record information from non-fiction</w:t>
            </w:r>
          </w:p>
          <w:p w:rsidR="006B4DF2" w:rsidRPr="005403A5" w:rsidRDefault="006B4DF2" w:rsidP="006B4DF2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participate in discussion about both books that are read to them and those they can read for themselves, taking turns and listening to what others say</w:t>
            </w:r>
          </w:p>
          <w:p w:rsidR="00AD2960" w:rsidRPr="005403A5" w:rsidRDefault="00AD2960" w:rsidP="006B4DF2">
            <w:p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8A32A3" w:rsidRPr="005403A5" w:rsidRDefault="008A32A3" w:rsidP="008A32A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maintain positive attitudes to reading and understanding of what they read by: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continuing to read and discuss an increasingly wide range of fiction, poetry, plays, non-fiction and reference books or textbooks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reading books that are structured in different ways and reading for a range of purposes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myths, legends and traditional stories, modern fiction, fiction from our literary heritage, and books from other cultures and traditions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recommending books that they have read to their peers, giving reasons for their choices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identifying and discussing themes and conventions in and across a wide range of writing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making comparisons within and across books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learning a wider range of poetry by heart</w:t>
            </w:r>
          </w:p>
          <w:p w:rsidR="008A32A3" w:rsidRPr="005403A5" w:rsidRDefault="008A32A3" w:rsidP="008A32A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preparing poems and plays to read aloud and to perform, showing understanding through intonation, tone and volume so that the meaning is clear to an audience</w:t>
            </w:r>
          </w:p>
          <w:p w:rsidR="008A32A3" w:rsidRPr="005403A5" w:rsidRDefault="008A32A3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understand what they read by:</w:t>
            </w:r>
          </w:p>
          <w:p w:rsidR="0043617A" w:rsidRPr="005403A5" w:rsidRDefault="008A32A3" w:rsidP="0043617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checking that the book makes sense to them, discussing their understanding and exploring the meaning of words in context</w:t>
            </w:r>
          </w:p>
          <w:p w:rsidR="0043617A" w:rsidRPr="005403A5" w:rsidRDefault="008A32A3" w:rsidP="0043617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asking questions to improve their understanding</w:t>
            </w:r>
          </w:p>
          <w:p w:rsidR="0043617A" w:rsidRPr="005403A5" w:rsidRDefault="008A32A3" w:rsidP="0043617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drawing inferences such as inferring characters’ feelings, thoughts and motives from their actions, and justifying inferences with evidence</w:t>
            </w:r>
          </w:p>
          <w:p w:rsidR="0043617A" w:rsidRPr="005403A5" w:rsidRDefault="008A32A3" w:rsidP="0043617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predicting what might happen from details stated and implied</w:t>
            </w:r>
          </w:p>
          <w:p w:rsidR="0043617A" w:rsidRPr="005403A5" w:rsidRDefault="008A32A3" w:rsidP="0043617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summarising the main ideas drawn from more than one paragraph, identifying key details that support the main ideas</w:t>
            </w:r>
          </w:p>
          <w:p w:rsidR="008A32A3" w:rsidRPr="005403A5" w:rsidRDefault="008A32A3" w:rsidP="0043617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how language, structure and presentation contribute to meaning</w:t>
            </w:r>
          </w:p>
          <w:p w:rsidR="0043617A" w:rsidRPr="005403A5" w:rsidRDefault="0043617A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 and evaluate how authors use language, including figurative language, considering the impact on the reader</w:t>
            </w:r>
          </w:p>
          <w:p w:rsidR="0043617A" w:rsidRPr="005403A5" w:rsidRDefault="0043617A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distinguish between statements of fact and opinion</w:t>
            </w:r>
          </w:p>
          <w:p w:rsidR="0043617A" w:rsidRPr="005403A5" w:rsidRDefault="0043617A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retrieve, record and present information from non-fiction</w:t>
            </w:r>
          </w:p>
          <w:p w:rsidR="0043617A" w:rsidRPr="005403A5" w:rsidRDefault="0043617A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participate in discussions about books that are read to them and those they can read for themselves, building on their own and others’ ideas and challenging views courteously</w:t>
            </w:r>
          </w:p>
          <w:p w:rsidR="0043617A" w:rsidRPr="005403A5" w:rsidRDefault="0043617A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explain and discuss their understanding of what they have read, including through formal presentations and debates, maintaining a focus on the topic and using notes where necessary</w:t>
            </w:r>
          </w:p>
          <w:p w:rsidR="008A32A3" w:rsidRPr="005403A5" w:rsidRDefault="0043617A" w:rsidP="0043617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provide reasoned justifications for their views</w:t>
            </w:r>
          </w:p>
          <w:p w:rsidR="007B05AC" w:rsidRPr="005403A5" w:rsidRDefault="007B05AC" w:rsidP="00D13B9A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CenturyGothic"/>
                <w:color w:val="333333"/>
                <w:sz w:val="16"/>
                <w:szCs w:val="16"/>
              </w:rPr>
            </w:pPr>
          </w:p>
        </w:tc>
        <w:tc>
          <w:tcPr>
            <w:tcW w:w="723" w:type="pct"/>
            <w:shd w:val="clear" w:color="auto" w:fill="FFFFFF" w:themeFill="background1"/>
          </w:tcPr>
          <w:p w:rsidR="00D13B9A" w:rsidRPr="005403A5" w:rsidRDefault="00D13B9A" w:rsidP="00D13B9A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maintain positive attitudes to reading and understanding of what they read by: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continuing to read and discuss an increasingly wide range of fiction, poetry, plays, non-fiction and reference books or textbooks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reading books that are structured in different ways and reading for a range of purposes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increasing their familiarity with a wide range of books, including myths, legends and traditional stories, modern fiction, fiction from our literary heritage, and books from other cultures and traditions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recommending books that they have read to their peers, giving reasons for their choices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lastRenderedPageBreak/>
              <w:t>identifying and discussing themes and conventions in and across a wide range of writing</w:t>
            </w:r>
          </w:p>
          <w:p w:rsidR="007B05AC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making comparisons within and across books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learning a wider range of poetry by heart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preparing poems and plays to read aloud and to perform, showing understanding through intonation, tone and volume so that the meaning is clear to an audience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understand what they read by: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checking that the book makes sense to them, discussing their understanding and exploring the meaning of words in context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asking questions to improve their understanding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drawing inferences such as inferring characters’ feelings, thoughts and motives from their actions, and justifying inferences with evidence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predicting what might happen from details stated and implied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summarising the main ideas drawn from more than one paragraph, identifying key details that support the main ideas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how language, structure and presentation contribute to meaning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 and evaluate how authors use language, including figurative language, considering the impact on the reader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distinguish between statements of fact and opinion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retrieve, record and present information from non-fiction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participate in discussions about books that are read to them and those they can read for themselves, building on their own and others’ ideas and challenging views courteously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explain and discuss their understanding of what they have read, including through formal presentations and debates, maintaining a focus on the topic and using notes where necessary</w:t>
            </w:r>
          </w:p>
          <w:p w:rsidR="00D13B9A" w:rsidRPr="005403A5" w:rsidRDefault="00D13B9A" w:rsidP="00D13B9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provide reasoned justifications for their views</w:t>
            </w:r>
          </w:p>
        </w:tc>
      </w:tr>
      <w:tr w:rsidR="00AD2960" w:rsidRPr="005403A5" w:rsidTr="009E1700">
        <w:tc>
          <w:tcPr>
            <w:tcW w:w="149" w:type="pct"/>
            <w:vMerge/>
            <w:shd w:val="clear" w:color="auto" w:fill="FF0000"/>
          </w:tcPr>
          <w:p w:rsidR="00AD2960" w:rsidRPr="005403A5" w:rsidRDefault="00AD2960" w:rsidP="00BB78F1">
            <w:pPr>
              <w:rPr>
                <w:sz w:val="16"/>
                <w:szCs w:val="16"/>
              </w:rPr>
            </w:pPr>
          </w:p>
        </w:tc>
        <w:tc>
          <w:tcPr>
            <w:tcW w:w="502" w:type="pct"/>
            <w:shd w:val="clear" w:color="auto" w:fill="FFFFFF" w:themeFill="background1"/>
          </w:tcPr>
          <w:p w:rsidR="00AD2960" w:rsidRPr="005403A5" w:rsidRDefault="006D3581" w:rsidP="00B6491B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Authorial Intent</w:t>
            </w:r>
          </w:p>
        </w:tc>
        <w:tc>
          <w:tcPr>
            <w:tcW w:w="725" w:type="pct"/>
            <w:shd w:val="clear" w:color="auto" w:fill="FFFFFF" w:themeFill="background1"/>
          </w:tcPr>
          <w:p w:rsidR="00AD2960" w:rsidRPr="005403A5" w:rsidRDefault="00AD2960" w:rsidP="00D74159">
            <w:pPr>
              <w:pStyle w:val="ListParagraph"/>
              <w:autoSpaceDE w:val="0"/>
              <w:autoSpaceDN w:val="0"/>
              <w:adjustRightInd w:val="0"/>
              <w:ind w:left="0"/>
              <w:rPr>
                <w:b/>
                <w:bCs/>
                <w:sz w:val="16"/>
                <w:szCs w:val="16"/>
              </w:rPr>
            </w:pPr>
          </w:p>
          <w:p w:rsidR="00CD3456" w:rsidRPr="005403A5" w:rsidRDefault="00CD3456" w:rsidP="00D74159">
            <w:pPr>
              <w:pStyle w:val="ListParagraph"/>
              <w:autoSpaceDE w:val="0"/>
              <w:autoSpaceDN w:val="0"/>
              <w:adjustRightInd w:val="0"/>
              <w:ind w:left="0"/>
              <w:rPr>
                <w:b/>
                <w:bCs/>
                <w:sz w:val="16"/>
                <w:szCs w:val="16"/>
              </w:rPr>
            </w:pPr>
          </w:p>
          <w:p w:rsidR="00CD3456" w:rsidRPr="005403A5" w:rsidRDefault="00CD3456" w:rsidP="00D74159">
            <w:pPr>
              <w:pStyle w:val="ListParagraph"/>
              <w:autoSpaceDE w:val="0"/>
              <w:autoSpaceDN w:val="0"/>
              <w:adjustRightInd w:val="0"/>
              <w:ind w:left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AD2960" w:rsidRPr="005403A5" w:rsidRDefault="00AD2960" w:rsidP="00D74159">
            <w:pPr>
              <w:pStyle w:val="ListParagraph"/>
              <w:autoSpaceDE w:val="0"/>
              <w:autoSpaceDN w:val="0"/>
              <w:adjustRightInd w:val="0"/>
              <w:ind w:left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3646D3" w:rsidRPr="005403A5" w:rsidRDefault="006B4DF2" w:rsidP="006B4DF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</w:t>
            </w:r>
            <w:r w:rsidR="003646D3" w:rsidRPr="005403A5">
              <w:rPr>
                <w:sz w:val="16"/>
                <w:szCs w:val="16"/>
              </w:rPr>
              <w:t>iscuss and record words and phrases that writers use to engage and impact on the reader</w:t>
            </w:r>
          </w:p>
          <w:p w:rsidR="003646D3" w:rsidRPr="005403A5" w:rsidRDefault="003646D3" w:rsidP="00575B79">
            <w:p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</w:p>
          <w:p w:rsidR="00AD2960" w:rsidRPr="005403A5" w:rsidRDefault="00AD2960" w:rsidP="00232C8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enturyGothic"/>
                <w:b/>
                <w:bCs/>
                <w:color w:val="333333"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575B79" w:rsidRPr="005403A5" w:rsidRDefault="008A32A3" w:rsidP="008A32A3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</w:t>
            </w:r>
            <w:r w:rsidR="00575B79" w:rsidRPr="005403A5">
              <w:rPr>
                <w:sz w:val="16"/>
                <w:szCs w:val="16"/>
              </w:rPr>
              <w:t xml:space="preserve">iscuss and record words and phrases that writers use to engage and impact on the reader. </w:t>
            </w:r>
          </w:p>
          <w:p w:rsidR="00575B79" w:rsidRPr="005403A5" w:rsidRDefault="008A32A3" w:rsidP="008A32A3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</w:t>
            </w:r>
            <w:r w:rsidR="00575B79" w:rsidRPr="005403A5">
              <w:rPr>
                <w:sz w:val="16"/>
                <w:szCs w:val="16"/>
              </w:rPr>
              <w:t>dentify how writer has used precise word choices for effect to impact on the reader</w:t>
            </w:r>
          </w:p>
          <w:p w:rsidR="00575B79" w:rsidRPr="005403A5" w:rsidRDefault="00575B79" w:rsidP="00575B7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CenturyGothic"/>
                <w:color w:val="333333"/>
                <w:sz w:val="16"/>
                <w:szCs w:val="16"/>
              </w:rPr>
            </w:pPr>
          </w:p>
          <w:p w:rsidR="00AD2960" w:rsidRPr="005403A5" w:rsidRDefault="00AD2960" w:rsidP="009E3D8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enturyGothic"/>
                <w:b/>
                <w:bCs/>
                <w:color w:val="333333"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962332" w:rsidRPr="005403A5" w:rsidRDefault="00D13B9A" w:rsidP="0096233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rFonts w:cs="CenturyGothic"/>
                <w:color w:val="333333"/>
                <w:sz w:val="16"/>
                <w:szCs w:val="16"/>
              </w:rPr>
              <w:t>i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>dentify and comment on writer’s use of language for effect</w:t>
            </w:r>
            <w:r w:rsidRPr="005403A5">
              <w:rPr>
                <w:rFonts w:cs="CenturyGothic"/>
                <w:color w:val="333333"/>
                <w:sz w:val="16"/>
                <w:szCs w:val="16"/>
              </w:rPr>
              <w:t xml:space="preserve"> e.g. 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>precisely chosen adjectives, similes and personification</w:t>
            </w:r>
          </w:p>
          <w:p w:rsidR="00962332" w:rsidRPr="005403A5" w:rsidRDefault="00D13B9A" w:rsidP="0096233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rFonts w:cs="CenturyGothic"/>
                <w:color w:val="333333"/>
                <w:sz w:val="16"/>
                <w:szCs w:val="16"/>
              </w:rPr>
              <w:t>i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 xml:space="preserve">dentify grammatical features used by writer – rhetorical questions, varied sentence lengths, varied sentence starters, </w:t>
            </w:r>
            <w:r w:rsidRPr="005403A5">
              <w:rPr>
                <w:rFonts w:cs="CenturyGothic"/>
                <w:color w:val="333333"/>
                <w:sz w:val="16"/>
                <w:szCs w:val="16"/>
              </w:rPr>
              <w:t>verbs for meaning and effect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 xml:space="preserve"> – to impact on the reader</w:t>
            </w:r>
          </w:p>
          <w:p w:rsidR="00AD2960" w:rsidRPr="005403A5" w:rsidRDefault="00D13B9A" w:rsidP="004163BF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rFonts w:cs="CenturyGothic"/>
                <w:color w:val="333333"/>
                <w:sz w:val="16"/>
                <w:szCs w:val="16"/>
              </w:rPr>
              <w:t>p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>resent author’s viewpoint of a text</w:t>
            </w:r>
          </w:p>
        </w:tc>
        <w:tc>
          <w:tcPr>
            <w:tcW w:w="723" w:type="pct"/>
            <w:shd w:val="clear" w:color="auto" w:fill="FFFFFF" w:themeFill="background1"/>
          </w:tcPr>
          <w:p w:rsidR="005219CB" w:rsidRPr="005403A5" w:rsidRDefault="005219CB" w:rsidP="005219C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 and comment on writer’s choice of language</w:t>
            </w:r>
          </w:p>
          <w:p w:rsidR="005219CB" w:rsidRPr="005403A5" w:rsidRDefault="005219CB" w:rsidP="005219C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Identify and explain how writers use grammatical </w:t>
            </w:r>
            <w:r w:rsidR="002A4B47" w:rsidRPr="005403A5">
              <w:rPr>
                <w:sz w:val="16"/>
                <w:szCs w:val="16"/>
              </w:rPr>
              <w:t>features for effect e.g.</w:t>
            </w:r>
            <w:r w:rsidRPr="005403A5">
              <w:rPr>
                <w:sz w:val="16"/>
                <w:szCs w:val="16"/>
              </w:rPr>
              <w:t xml:space="preserve"> use of s</w:t>
            </w:r>
            <w:r w:rsidR="002A4B47" w:rsidRPr="005403A5">
              <w:rPr>
                <w:sz w:val="16"/>
                <w:szCs w:val="16"/>
              </w:rPr>
              <w:t>hort sentences to build tension</w:t>
            </w:r>
            <w:r w:rsidR="00D13B9A" w:rsidRPr="005403A5">
              <w:rPr>
                <w:sz w:val="16"/>
                <w:szCs w:val="16"/>
              </w:rPr>
              <w:t xml:space="preserve"> etc</w:t>
            </w:r>
          </w:p>
          <w:p w:rsidR="005219CB" w:rsidRPr="005403A5" w:rsidRDefault="00D13B9A" w:rsidP="005219C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5219CB" w:rsidRPr="005403A5">
              <w:rPr>
                <w:sz w:val="16"/>
                <w:szCs w:val="16"/>
              </w:rPr>
              <w:t>how awareness of the writers’ craft by commenting on use of language, grammatical features and structure.</w:t>
            </w:r>
          </w:p>
          <w:p w:rsidR="00AD2960" w:rsidRPr="005403A5" w:rsidRDefault="00D13B9A" w:rsidP="004C4213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</w:t>
            </w:r>
            <w:r w:rsidR="005219CB" w:rsidRPr="005403A5">
              <w:rPr>
                <w:sz w:val="16"/>
                <w:szCs w:val="16"/>
              </w:rPr>
              <w:t>resent and explain the author’s viewpoint in a text</w:t>
            </w:r>
          </w:p>
        </w:tc>
      </w:tr>
      <w:tr w:rsidR="00AD2960" w:rsidRPr="005403A5" w:rsidTr="009E1700">
        <w:tc>
          <w:tcPr>
            <w:tcW w:w="149" w:type="pct"/>
            <w:vMerge/>
            <w:shd w:val="clear" w:color="auto" w:fill="FF0000"/>
          </w:tcPr>
          <w:p w:rsidR="00AD2960" w:rsidRPr="005403A5" w:rsidRDefault="00AD2960" w:rsidP="00BB78F1">
            <w:pPr>
              <w:rPr>
                <w:sz w:val="16"/>
                <w:szCs w:val="16"/>
              </w:rPr>
            </w:pPr>
          </w:p>
        </w:tc>
        <w:tc>
          <w:tcPr>
            <w:tcW w:w="502" w:type="pct"/>
            <w:shd w:val="clear" w:color="auto" w:fill="FFFFFF" w:themeFill="background1"/>
          </w:tcPr>
          <w:p w:rsidR="00AD2960" w:rsidRPr="005403A5" w:rsidRDefault="00D17BEC" w:rsidP="00B6491B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Evaluating</w:t>
            </w:r>
            <w:r w:rsidR="003C2077" w:rsidRPr="005403A5">
              <w:rPr>
                <w:b/>
                <w:sz w:val="16"/>
                <w:szCs w:val="16"/>
              </w:rPr>
              <w:t xml:space="preserve"> (Book Talk)</w:t>
            </w:r>
          </w:p>
        </w:tc>
        <w:tc>
          <w:tcPr>
            <w:tcW w:w="725" w:type="pct"/>
            <w:shd w:val="clear" w:color="auto" w:fill="FFFFFF" w:themeFill="background1"/>
          </w:tcPr>
          <w:p w:rsidR="00CD3456" w:rsidRPr="005403A5" w:rsidRDefault="00CF3B48" w:rsidP="00CD3456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CD3456" w:rsidRPr="005403A5">
              <w:rPr>
                <w:sz w:val="16"/>
                <w:szCs w:val="16"/>
              </w:rPr>
              <w:t>ay what they like or dislike about a text</w:t>
            </w:r>
          </w:p>
          <w:p w:rsidR="00CD3456" w:rsidRPr="005403A5" w:rsidRDefault="00CF3B48" w:rsidP="00CD3456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</w:t>
            </w:r>
            <w:r w:rsidR="00CD3456" w:rsidRPr="005403A5">
              <w:rPr>
                <w:sz w:val="16"/>
                <w:szCs w:val="16"/>
              </w:rPr>
              <w:t xml:space="preserve">alk about their responses </w:t>
            </w:r>
            <w:r w:rsidRPr="005403A5">
              <w:rPr>
                <w:sz w:val="16"/>
                <w:szCs w:val="16"/>
              </w:rPr>
              <w:t xml:space="preserve">to a partner or </w:t>
            </w:r>
            <w:r w:rsidR="00CD3456" w:rsidRPr="005403A5">
              <w:rPr>
                <w:sz w:val="16"/>
                <w:szCs w:val="16"/>
              </w:rPr>
              <w:t>in a group</w:t>
            </w:r>
          </w:p>
          <w:p w:rsidR="00AD2960" w:rsidRPr="005403A5" w:rsidRDefault="00AD2960" w:rsidP="00FC2DE2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CB632D" w:rsidRPr="005403A5" w:rsidRDefault="003C2077" w:rsidP="003C207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t</w:t>
            </w:r>
            <w:r w:rsidR="00CB632D" w:rsidRPr="005403A5">
              <w:rPr>
                <w:bCs/>
                <w:sz w:val="16"/>
                <w:szCs w:val="16"/>
              </w:rPr>
              <w:t>alk about favourite words and phrases</w:t>
            </w:r>
          </w:p>
          <w:p w:rsidR="003646D3" w:rsidRPr="005403A5" w:rsidRDefault="003C2077" w:rsidP="003C207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t</w:t>
            </w:r>
            <w:r w:rsidR="003646D3" w:rsidRPr="005403A5">
              <w:rPr>
                <w:bCs/>
                <w:sz w:val="16"/>
                <w:szCs w:val="16"/>
              </w:rPr>
              <w:t xml:space="preserve">alk about and give an opinion </w:t>
            </w:r>
            <w:r w:rsidR="00FC2DE2" w:rsidRPr="005403A5">
              <w:rPr>
                <w:bCs/>
                <w:sz w:val="16"/>
                <w:szCs w:val="16"/>
              </w:rPr>
              <w:t xml:space="preserve">to a </w:t>
            </w:r>
            <w:r w:rsidR="003646D3" w:rsidRPr="005403A5">
              <w:rPr>
                <w:bCs/>
                <w:sz w:val="16"/>
                <w:szCs w:val="16"/>
              </w:rPr>
              <w:t>range of texts</w:t>
            </w:r>
          </w:p>
          <w:p w:rsidR="003C2077" w:rsidRPr="005403A5" w:rsidRDefault="003C2077" w:rsidP="003C207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talk about their responses to a partner or in a group</w:t>
            </w:r>
          </w:p>
          <w:p w:rsidR="00FC2DE2" w:rsidRPr="005403A5" w:rsidRDefault="00FC2DE2" w:rsidP="00FC2DE2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  <w:p w:rsidR="003646D3" w:rsidRPr="005403A5" w:rsidRDefault="003646D3" w:rsidP="00CB632D">
            <w:pPr>
              <w:pStyle w:val="ListParagraph"/>
              <w:autoSpaceDE w:val="0"/>
              <w:autoSpaceDN w:val="0"/>
              <w:adjustRightInd w:val="0"/>
              <w:ind w:left="360"/>
              <w:rPr>
                <w:bCs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4F0462" w:rsidRPr="005403A5" w:rsidRDefault="006B4DF2" w:rsidP="006B4DF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e</w:t>
            </w:r>
            <w:r w:rsidR="004F0462" w:rsidRPr="005403A5">
              <w:rPr>
                <w:bCs/>
                <w:sz w:val="16"/>
                <w:szCs w:val="16"/>
              </w:rPr>
              <w:t>xpress a personal point of view about a text</w:t>
            </w:r>
          </w:p>
          <w:p w:rsidR="004F0462" w:rsidRPr="005403A5" w:rsidRDefault="006B4DF2" w:rsidP="006B4DF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e</w:t>
            </w:r>
            <w:r w:rsidR="004F0462" w:rsidRPr="005403A5">
              <w:rPr>
                <w:bCs/>
                <w:sz w:val="16"/>
                <w:szCs w:val="16"/>
              </w:rPr>
              <w:t>xplain ideas and opinions, giving reasons</w:t>
            </w:r>
          </w:p>
          <w:p w:rsidR="00AD2960" w:rsidRPr="005403A5" w:rsidRDefault="00AD2960" w:rsidP="00232C8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enturyGothic"/>
                <w:b/>
                <w:bCs/>
                <w:color w:val="333333"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575B79" w:rsidRPr="005403A5" w:rsidRDefault="008A32A3" w:rsidP="008A32A3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e</w:t>
            </w:r>
            <w:r w:rsidR="00575B79" w:rsidRPr="005403A5">
              <w:rPr>
                <w:bCs/>
                <w:sz w:val="16"/>
                <w:szCs w:val="16"/>
              </w:rPr>
              <w:t>xpress a personal point of view about a text</w:t>
            </w:r>
          </w:p>
          <w:p w:rsidR="00575B79" w:rsidRPr="005403A5" w:rsidRDefault="008A32A3" w:rsidP="008A32A3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e</w:t>
            </w:r>
            <w:r w:rsidR="00575B79" w:rsidRPr="005403A5">
              <w:rPr>
                <w:bCs/>
                <w:sz w:val="16"/>
                <w:szCs w:val="16"/>
              </w:rPr>
              <w:t>xplain ideas and opinions, giving reasons</w:t>
            </w:r>
          </w:p>
          <w:p w:rsidR="00FD4D0B" w:rsidRPr="005403A5" w:rsidRDefault="008A32A3" w:rsidP="008A32A3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l</w:t>
            </w:r>
            <w:r w:rsidR="00FD4D0B" w:rsidRPr="005403A5">
              <w:rPr>
                <w:bCs/>
                <w:sz w:val="16"/>
                <w:szCs w:val="16"/>
              </w:rPr>
              <w:t>isten to and build on other’s ideas about a text</w:t>
            </w:r>
          </w:p>
          <w:p w:rsidR="00AD2960" w:rsidRPr="005403A5" w:rsidRDefault="00AD2960" w:rsidP="009E3D8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enturyGothic"/>
                <w:b/>
                <w:bCs/>
                <w:color w:val="333333"/>
                <w:sz w:val="16"/>
                <w:szCs w:val="16"/>
              </w:rPr>
            </w:pPr>
          </w:p>
        </w:tc>
        <w:tc>
          <w:tcPr>
            <w:tcW w:w="725" w:type="pct"/>
            <w:shd w:val="clear" w:color="auto" w:fill="FFFFFF" w:themeFill="background1"/>
          </w:tcPr>
          <w:p w:rsidR="00962332" w:rsidRPr="005403A5" w:rsidRDefault="00D13B9A" w:rsidP="0096233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rFonts w:cs="CenturyGothic"/>
                <w:color w:val="333333"/>
                <w:sz w:val="16"/>
                <w:szCs w:val="16"/>
              </w:rPr>
              <w:t>e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>xpress a personal point of view about a text, giving reasons</w:t>
            </w:r>
          </w:p>
          <w:p w:rsidR="00962332" w:rsidRPr="005403A5" w:rsidRDefault="00D13B9A" w:rsidP="00D13B9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="CenturyGothic"/>
                <w:color w:val="333333"/>
                <w:sz w:val="16"/>
                <w:szCs w:val="16"/>
              </w:rPr>
            </w:pPr>
            <w:r w:rsidRPr="005403A5">
              <w:rPr>
                <w:rFonts w:cs="CenturyGothic"/>
                <w:color w:val="333333"/>
                <w:sz w:val="16"/>
                <w:szCs w:val="16"/>
              </w:rPr>
              <w:t>l</w:t>
            </w:r>
            <w:r w:rsidR="00962332" w:rsidRPr="005403A5">
              <w:rPr>
                <w:rFonts w:cs="CenturyGothic"/>
                <w:color w:val="333333"/>
                <w:sz w:val="16"/>
                <w:szCs w:val="16"/>
              </w:rPr>
              <w:t>isten to and build on others’ ideas and opinions about a text</w:t>
            </w:r>
          </w:p>
          <w:p w:rsidR="00AD2960" w:rsidRPr="005403A5" w:rsidRDefault="00AD2960" w:rsidP="00A72CB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3" w:type="pct"/>
            <w:shd w:val="clear" w:color="auto" w:fill="FFFFFF" w:themeFill="background1"/>
          </w:tcPr>
          <w:p w:rsidR="005219CB" w:rsidRPr="005403A5" w:rsidRDefault="00D13B9A" w:rsidP="005219C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</w:t>
            </w:r>
            <w:r w:rsidR="00531414" w:rsidRPr="005403A5">
              <w:rPr>
                <w:sz w:val="16"/>
                <w:szCs w:val="16"/>
              </w:rPr>
              <w:t xml:space="preserve">xpress own </w:t>
            </w:r>
            <w:r w:rsidR="005219CB" w:rsidRPr="005403A5">
              <w:rPr>
                <w:sz w:val="16"/>
                <w:szCs w:val="16"/>
              </w:rPr>
              <w:t>po</w:t>
            </w:r>
            <w:r w:rsidR="00531414" w:rsidRPr="005403A5">
              <w:rPr>
                <w:sz w:val="16"/>
                <w:szCs w:val="16"/>
              </w:rPr>
              <w:t>int of view</w:t>
            </w:r>
            <w:r w:rsidR="005219CB" w:rsidRPr="005403A5">
              <w:rPr>
                <w:sz w:val="16"/>
                <w:szCs w:val="16"/>
              </w:rPr>
              <w:t>, giving reasons linked to evidence from texts</w:t>
            </w:r>
          </w:p>
          <w:p w:rsidR="00AD2960" w:rsidRPr="005403A5" w:rsidRDefault="00D13B9A" w:rsidP="00D13B9A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</w:t>
            </w:r>
            <w:r w:rsidR="004F0462" w:rsidRPr="005403A5">
              <w:rPr>
                <w:sz w:val="16"/>
                <w:szCs w:val="16"/>
              </w:rPr>
              <w:t>isten to and build on others’ ideas and opinions about a text, including offering counter arguments</w:t>
            </w:r>
          </w:p>
        </w:tc>
      </w:tr>
    </w:tbl>
    <w:p w:rsidR="00E1155D" w:rsidRPr="005403A5" w:rsidRDefault="00E1155D">
      <w:pPr>
        <w:rPr>
          <w:sz w:val="10"/>
          <w:szCs w:val="10"/>
        </w:rPr>
      </w:pPr>
    </w:p>
    <w:p w:rsidR="003C2077" w:rsidRPr="005403A5" w:rsidRDefault="003C2077">
      <w:pPr>
        <w:rPr>
          <w:sz w:val="10"/>
          <w:szCs w:val="1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2"/>
        <w:gridCol w:w="1343"/>
        <w:gridCol w:w="1790"/>
        <w:gridCol w:w="3065"/>
        <w:gridCol w:w="3064"/>
        <w:gridCol w:w="3064"/>
        <w:gridCol w:w="3064"/>
        <w:gridCol w:w="3064"/>
        <w:gridCol w:w="3068"/>
      </w:tblGrid>
      <w:tr w:rsidR="007E1A8A" w:rsidRPr="005403A5" w:rsidTr="00C7239C">
        <w:trPr>
          <w:cantSplit/>
          <w:trHeight w:val="335"/>
        </w:trPr>
        <w:tc>
          <w:tcPr>
            <w:tcW w:w="888" w:type="pct"/>
            <w:gridSpan w:val="3"/>
            <w:shd w:val="clear" w:color="auto" w:fill="FFC000"/>
            <w:vAlign w:val="center"/>
          </w:tcPr>
          <w:p w:rsidR="007E1A8A" w:rsidRPr="005403A5" w:rsidRDefault="007E1A8A" w:rsidP="007E1A8A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7E1A8A" w:rsidRPr="005403A5" w:rsidRDefault="007E1A8A" w:rsidP="00F8164C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7E1A8A" w:rsidRPr="005403A5" w:rsidRDefault="007E1A8A" w:rsidP="00F8164C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7E1A8A" w:rsidRPr="005403A5" w:rsidRDefault="007E1A8A" w:rsidP="00F8164C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7E1A8A" w:rsidRPr="005403A5" w:rsidRDefault="007E1A8A" w:rsidP="00F8164C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7E1A8A" w:rsidRPr="005403A5" w:rsidRDefault="007E1A8A" w:rsidP="00F8164C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7E1A8A" w:rsidRPr="005403A5" w:rsidRDefault="007E1A8A" w:rsidP="00F8164C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6</w:t>
            </w:r>
          </w:p>
        </w:tc>
      </w:tr>
      <w:tr w:rsidR="007E1A8A" w:rsidRPr="005403A5" w:rsidTr="00C7239C">
        <w:trPr>
          <w:cantSplit/>
          <w:trHeight w:val="1134"/>
        </w:trPr>
        <w:tc>
          <w:tcPr>
            <w:tcW w:w="188" w:type="pct"/>
            <w:vMerge w:val="restart"/>
            <w:shd w:val="clear" w:color="auto" w:fill="FFC000"/>
            <w:textDirection w:val="btLr"/>
            <w:vAlign w:val="center"/>
          </w:tcPr>
          <w:p w:rsidR="007E1A8A" w:rsidRPr="005403A5" w:rsidRDefault="007E1A8A" w:rsidP="00B03AEF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Writing</w:t>
            </w:r>
          </w:p>
        </w:tc>
        <w:tc>
          <w:tcPr>
            <w:tcW w:w="300" w:type="pct"/>
            <w:vMerge w:val="restart"/>
            <w:shd w:val="clear" w:color="auto" w:fill="auto"/>
            <w:textDirection w:val="btLr"/>
            <w:vAlign w:val="center"/>
          </w:tcPr>
          <w:p w:rsidR="007E1A8A" w:rsidRPr="005403A5" w:rsidRDefault="007E1A8A" w:rsidP="007E1A8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 xml:space="preserve">Transcription 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E1A8A" w:rsidRPr="005403A5" w:rsidRDefault="007E1A8A" w:rsidP="00B836CE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Spelling</w:t>
            </w:r>
            <w:r w:rsidR="006A05B3" w:rsidRPr="005403A5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685" w:type="pct"/>
            <w:shd w:val="clear" w:color="auto" w:fill="auto"/>
          </w:tcPr>
          <w:p w:rsidR="007E1A8A" w:rsidRPr="005403A5" w:rsidRDefault="007E1A8A" w:rsidP="00BB78F1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Know how to</w:t>
            </w:r>
            <w:r w:rsidR="008F3A6E" w:rsidRPr="005403A5">
              <w:rPr>
                <w:b/>
                <w:sz w:val="16"/>
                <w:szCs w:val="16"/>
              </w:rPr>
              <w:t>:</w:t>
            </w:r>
          </w:p>
          <w:p w:rsidR="007E1A8A" w:rsidRPr="005403A5" w:rsidRDefault="008F3A6E" w:rsidP="0034512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spell </w:t>
            </w:r>
            <w:r w:rsidR="00580D6C" w:rsidRPr="005403A5">
              <w:rPr>
                <w:sz w:val="16"/>
                <w:szCs w:val="16"/>
              </w:rPr>
              <w:t>w</w:t>
            </w:r>
            <w:r w:rsidR="007E1A8A" w:rsidRPr="005403A5">
              <w:rPr>
                <w:sz w:val="16"/>
                <w:szCs w:val="16"/>
              </w:rPr>
              <w:t>ords containing each of the 40+ phonemes already taught</w:t>
            </w:r>
          </w:p>
          <w:p w:rsidR="007E1A8A" w:rsidRPr="005403A5" w:rsidRDefault="008F3A6E" w:rsidP="0034512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spell </w:t>
            </w:r>
            <w:r w:rsidR="004B1995" w:rsidRPr="005403A5">
              <w:rPr>
                <w:sz w:val="16"/>
                <w:szCs w:val="16"/>
              </w:rPr>
              <w:t>c</w:t>
            </w:r>
            <w:r w:rsidR="007E1A8A" w:rsidRPr="005403A5">
              <w:rPr>
                <w:sz w:val="16"/>
                <w:szCs w:val="16"/>
              </w:rPr>
              <w:t>ommon exception words</w:t>
            </w:r>
          </w:p>
          <w:p w:rsidR="007E1A8A" w:rsidRPr="005403A5" w:rsidRDefault="008F3A6E" w:rsidP="0034512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spell </w:t>
            </w:r>
            <w:r w:rsidR="004B1995" w:rsidRPr="005403A5">
              <w:rPr>
                <w:sz w:val="16"/>
                <w:szCs w:val="16"/>
              </w:rPr>
              <w:t>t</w:t>
            </w:r>
            <w:r w:rsidR="007E1A8A" w:rsidRPr="005403A5">
              <w:rPr>
                <w:sz w:val="16"/>
                <w:szCs w:val="16"/>
              </w:rPr>
              <w:t xml:space="preserve">he days of the week </w:t>
            </w:r>
          </w:p>
          <w:p w:rsidR="007E1A8A" w:rsidRPr="005403A5" w:rsidRDefault="004B1995" w:rsidP="00345125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n</w:t>
            </w:r>
            <w:r w:rsidR="007E1A8A" w:rsidRPr="005403A5">
              <w:rPr>
                <w:sz w:val="16"/>
                <w:szCs w:val="16"/>
              </w:rPr>
              <w:t xml:space="preserve">ame the </w:t>
            </w:r>
            <w:r w:rsidR="000E0B4A" w:rsidRPr="005403A5">
              <w:rPr>
                <w:sz w:val="16"/>
                <w:szCs w:val="16"/>
              </w:rPr>
              <w:t>letters of the alphabet</w:t>
            </w:r>
          </w:p>
          <w:p w:rsidR="007E1A8A" w:rsidRPr="005403A5" w:rsidRDefault="008F3A6E" w:rsidP="00345125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="007E1A8A" w:rsidRPr="005403A5">
              <w:rPr>
                <w:sz w:val="16"/>
                <w:szCs w:val="16"/>
              </w:rPr>
              <w:t xml:space="preserve">se letter names to show alternative spellings of the same </w:t>
            </w:r>
            <w:r w:rsidR="004B1995" w:rsidRPr="005403A5">
              <w:rPr>
                <w:sz w:val="16"/>
                <w:szCs w:val="16"/>
              </w:rPr>
              <w:t>sound</w:t>
            </w:r>
            <w:r w:rsidR="007E1A8A" w:rsidRPr="005403A5">
              <w:rPr>
                <w:sz w:val="16"/>
                <w:szCs w:val="16"/>
              </w:rPr>
              <w:t xml:space="preserve"> </w:t>
            </w:r>
          </w:p>
          <w:p w:rsidR="007E1A8A" w:rsidRPr="005403A5" w:rsidRDefault="007E1A8A" w:rsidP="00BB78F1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Add prefixes and suffixes</w:t>
            </w:r>
          </w:p>
          <w:p w:rsidR="007E1A8A" w:rsidRPr="005403A5" w:rsidRDefault="004B1995" w:rsidP="00345125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="007E1A8A" w:rsidRPr="005403A5">
              <w:rPr>
                <w:sz w:val="16"/>
                <w:szCs w:val="16"/>
              </w:rPr>
              <w:t xml:space="preserve">se the spelling rule for adding </w:t>
            </w:r>
            <w:r w:rsidRPr="005403A5">
              <w:rPr>
                <w:sz w:val="16"/>
                <w:szCs w:val="16"/>
              </w:rPr>
              <w:t>-</w:t>
            </w:r>
            <w:r w:rsidR="007E1A8A" w:rsidRPr="005403A5">
              <w:rPr>
                <w:sz w:val="16"/>
                <w:szCs w:val="16"/>
              </w:rPr>
              <w:t xml:space="preserve">s or </w:t>
            </w:r>
            <w:r w:rsidRPr="005403A5">
              <w:rPr>
                <w:sz w:val="16"/>
                <w:szCs w:val="16"/>
              </w:rPr>
              <w:t>-</w:t>
            </w:r>
            <w:r w:rsidR="007E1A8A" w:rsidRPr="005403A5">
              <w:rPr>
                <w:sz w:val="16"/>
                <w:szCs w:val="16"/>
              </w:rPr>
              <w:t xml:space="preserve">es </w:t>
            </w:r>
            <w:r w:rsidRPr="005403A5">
              <w:rPr>
                <w:sz w:val="16"/>
                <w:szCs w:val="16"/>
              </w:rPr>
              <w:t>as the plural marker for nouns and the third person singular marker for verbs</w:t>
            </w:r>
          </w:p>
          <w:p w:rsidR="007E1A8A" w:rsidRPr="005403A5" w:rsidRDefault="004B1995" w:rsidP="00345125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="007E1A8A" w:rsidRPr="005403A5">
              <w:rPr>
                <w:sz w:val="16"/>
                <w:szCs w:val="16"/>
              </w:rPr>
              <w:t>se the prefix un</w:t>
            </w:r>
            <w:r w:rsidRPr="005403A5">
              <w:rPr>
                <w:sz w:val="16"/>
                <w:szCs w:val="16"/>
              </w:rPr>
              <w:t>-</w:t>
            </w:r>
          </w:p>
          <w:p w:rsidR="004B1995" w:rsidRPr="005403A5" w:rsidRDefault="004B1995" w:rsidP="00345125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using –</w:t>
            </w:r>
            <w:proofErr w:type="spellStart"/>
            <w:r w:rsidRPr="005403A5">
              <w:rPr>
                <w:sz w:val="16"/>
                <w:szCs w:val="16"/>
              </w:rPr>
              <w:t>ing</w:t>
            </w:r>
            <w:proofErr w:type="spellEnd"/>
            <w:r w:rsidRPr="005403A5">
              <w:rPr>
                <w:sz w:val="16"/>
                <w:szCs w:val="16"/>
              </w:rPr>
              <w:t>, –ed, –</w:t>
            </w:r>
            <w:proofErr w:type="spellStart"/>
            <w:r w:rsidRPr="005403A5">
              <w:rPr>
                <w:sz w:val="16"/>
                <w:szCs w:val="16"/>
              </w:rPr>
              <w:t>er</w:t>
            </w:r>
            <w:proofErr w:type="spellEnd"/>
            <w:r w:rsidRPr="005403A5">
              <w:rPr>
                <w:sz w:val="16"/>
                <w:szCs w:val="16"/>
              </w:rPr>
              <w:t xml:space="preserve"> and –</w:t>
            </w:r>
            <w:proofErr w:type="spellStart"/>
            <w:r w:rsidRPr="005403A5">
              <w:rPr>
                <w:sz w:val="16"/>
                <w:szCs w:val="16"/>
              </w:rPr>
              <w:t>est</w:t>
            </w:r>
            <w:proofErr w:type="spellEnd"/>
            <w:r w:rsidRPr="005403A5">
              <w:rPr>
                <w:sz w:val="16"/>
                <w:szCs w:val="16"/>
              </w:rPr>
              <w:t xml:space="preserve"> where no change is needed in the spelling of root words [for example, helping, helped, helper, eating, quicker, quickest]</w:t>
            </w:r>
          </w:p>
          <w:p w:rsidR="00735AE5" w:rsidRPr="005403A5" w:rsidRDefault="00735AE5" w:rsidP="00735AE5">
            <w:pPr>
              <w:pStyle w:val="ListParagraph"/>
              <w:ind w:left="360"/>
              <w:rPr>
                <w:sz w:val="16"/>
                <w:szCs w:val="16"/>
              </w:rPr>
            </w:pPr>
          </w:p>
          <w:p w:rsidR="00735AE5" w:rsidRPr="005403A5" w:rsidRDefault="00735AE5" w:rsidP="00735AE5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Apply spelling rules and strategies</w:t>
            </w:r>
          </w:p>
          <w:p w:rsidR="004B1995" w:rsidRPr="005403A5" w:rsidRDefault="004B1995" w:rsidP="00345125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apply simple spelling rules and guidance, as listed in English Appendix 1: Year 1 Spelling</w:t>
            </w:r>
          </w:p>
          <w:p w:rsidR="004E1886" w:rsidRPr="005403A5" w:rsidRDefault="004E1886" w:rsidP="00BB78F1">
            <w:pPr>
              <w:rPr>
                <w:b/>
                <w:bCs/>
                <w:sz w:val="16"/>
                <w:szCs w:val="16"/>
              </w:rPr>
            </w:pPr>
          </w:p>
          <w:p w:rsidR="007E1A8A" w:rsidRPr="005403A5" w:rsidRDefault="007E1A8A" w:rsidP="00BB78F1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Write from memory simple sentences dictated by the teacher that include words taught so far.</w:t>
            </w:r>
          </w:p>
        </w:tc>
        <w:tc>
          <w:tcPr>
            <w:tcW w:w="685" w:type="pct"/>
            <w:shd w:val="clear" w:color="auto" w:fill="auto"/>
          </w:tcPr>
          <w:p w:rsidR="007E1A8A" w:rsidRPr="005403A5" w:rsidRDefault="007E1A8A" w:rsidP="00BB78F1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Know how to</w:t>
            </w:r>
            <w:r w:rsidR="008F3A6E" w:rsidRPr="005403A5">
              <w:rPr>
                <w:b/>
                <w:bCs/>
                <w:sz w:val="16"/>
                <w:szCs w:val="16"/>
              </w:rPr>
              <w:t>:</w:t>
            </w:r>
          </w:p>
          <w:p w:rsidR="004B1995" w:rsidRPr="005403A5" w:rsidRDefault="004B1995" w:rsidP="004B199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7E1A8A" w:rsidRPr="005403A5">
              <w:rPr>
                <w:sz w:val="16"/>
                <w:szCs w:val="16"/>
              </w:rPr>
              <w:t>egment spoken words into phonemes and re</w:t>
            </w:r>
            <w:r w:rsidRPr="005403A5">
              <w:rPr>
                <w:sz w:val="16"/>
                <w:szCs w:val="16"/>
              </w:rPr>
              <w:t>present</w:t>
            </w:r>
            <w:r w:rsidR="007E1A8A" w:rsidRPr="005403A5">
              <w:rPr>
                <w:sz w:val="16"/>
                <w:szCs w:val="16"/>
              </w:rPr>
              <w:t xml:space="preserve"> these </w:t>
            </w:r>
            <w:r w:rsidRPr="005403A5">
              <w:rPr>
                <w:sz w:val="16"/>
                <w:szCs w:val="16"/>
              </w:rPr>
              <w:t>by</w:t>
            </w:r>
            <w:r w:rsidR="007E1A8A" w:rsidRPr="005403A5">
              <w:rPr>
                <w:sz w:val="16"/>
                <w:szCs w:val="16"/>
              </w:rPr>
              <w:t xml:space="preserve"> graphemes</w:t>
            </w:r>
            <w:r w:rsidRPr="005403A5">
              <w:rPr>
                <w:sz w:val="16"/>
                <w:szCs w:val="16"/>
              </w:rPr>
              <w:t>, spelling many correctly</w:t>
            </w:r>
          </w:p>
          <w:p w:rsidR="004B1995" w:rsidRPr="005403A5" w:rsidRDefault="004B1995" w:rsidP="004B199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 new ways of spelling phonemes for which one or more spellings are already known, and learn some words with each spelling, including a few common homophones</w:t>
            </w:r>
          </w:p>
          <w:p w:rsidR="004B1995" w:rsidRPr="005403A5" w:rsidRDefault="004B1995" w:rsidP="004B199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 to spell common exception words</w:t>
            </w:r>
          </w:p>
          <w:p w:rsidR="004B1995" w:rsidRPr="005403A5" w:rsidRDefault="004B1995" w:rsidP="004B199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 to spell more words with contracted forms</w:t>
            </w:r>
          </w:p>
          <w:p w:rsidR="004B1995" w:rsidRPr="005403A5" w:rsidRDefault="004B1995" w:rsidP="004B199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learn the possessive apostrophe (singular) [for example, the girl’s book]</w:t>
            </w:r>
          </w:p>
          <w:p w:rsidR="004B1995" w:rsidRPr="005403A5" w:rsidRDefault="004B1995" w:rsidP="004B199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distinguis</w:t>
            </w:r>
            <w:r w:rsidR="008F3A6E" w:rsidRPr="005403A5">
              <w:rPr>
                <w:sz w:val="16"/>
                <w:szCs w:val="16"/>
              </w:rPr>
              <w:t>h</w:t>
            </w:r>
            <w:r w:rsidRPr="005403A5">
              <w:rPr>
                <w:sz w:val="16"/>
                <w:szCs w:val="16"/>
              </w:rPr>
              <w:t xml:space="preserve"> between homophones and near-homophones</w:t>
            </w:r>
          </w:p>
          <w:p w:rsidR="004B1995" w:rsidRPr="005403A5" w:rsidRDefault="004B1995" w:rsidP="004B1995">
            <w:pPr>
              <w:rPr>
                <w:sz w:val="16"/>
                <w:szCs w:val="16"/>
              </w:rPr>
            </w:pPr>
          </w:p>
          <w:p w:rsidR="007E1A8A" w:rsidRPr="005403A5" w:rsidRDefault="007E1A8A" w:rsidP="00BB78F1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Add suffixes</w:t>
            </w:r>
          </w:p>
          <w:p w:rsidR="007E1A8A" w:rsidRPr="005403A5" w:rsidRDefault="004B1995" w:rsidP="00345125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7E1A8A" w:rsidRPr="005403A5">
              <w:rPr>
                <w:sz w:val="16"/>
                <w:szCs w:val="16"/>
              </w:rPr>
              <w:t xml:space="preserve">pell longer words using suffixes such as </w:t>
            </w:r>
            <w:r w:rsidRPr="005403A5">
              <w:rPr>
                <w:sz w:val="16"/>
                <w:szCs w:val="16"/>
              </w:rPr>
              <w:t>-</w:t>
            </w:r>
            <w:proofErr w:type="spellStart"/>
            <w:r w:rsidR="007E1A8A" w:rsidRPr="005403A5">
              <w:rPr>
                <w:sz w:val="16"/>
                <w:szCs w:val="16"/>
              </w:rPr>
              <w:t>ment</w:t>
            </w:r>
            <w:proofErr w:type="spellEnd"/>
            <w:r w:rsidR="007E1A8A" w:rsidRPr="005403A5">
              <w:rPr>
                <w:sz w:val="16"/>
                <w:szCs w:val="16"/>
              </w:rPr>
              <w:t xml:space="preserve">, </w:t>
            </w:r>
            <w:r w:rsidRPr="005403A5">
              <w:rPr>
                <w:sz w:val="16"/>
                <w:szCs w:val="16"/>
              </w:rPr>
              <w:t>-</w:t>
            </w:r>
            <w:r w:rsidR="007E1A8A" w:rsidRPr="005403A5">
              <w:rPr>
                <w:sz w:val="16"/>
                <w:szCs w:val="16"/>
              </w:rPr>
              <w:t xml:space="preserve">ness, </w:t>
            </w:r>
            <w:r w:rsidRPr="005403A5">
              <w:rPr>
                <w:sz w:val="16"/>
                <w:szCs w:val="16"/>
              </w:rPr>
              <w:t>-</w:t>
            </w:r>
            <w:proofErr w:type="spellStart"/>
            <w:r w:rsidR="007E1A8A" w:rsidRPr="005403A5">
              <w:rPr>
                <w:sz w:val="16"/>
                <w:szCs w:val="16"/>
              </w:rPr>
              <w:t>ful</w:t>
            </w:r>
            <w:proofErr w:type="spellEnd"/>
            <w:r w:rsidR="007E1A8A" w:rsidRPr="005403A5">
              <w:rPr>
                <w:sz w:val="16"/>
                <w:szCs w:val="16"/>
              </w:rPr>
              <w:t xml:space="preserve">, </w:t>
            </w:r>
            <w:r w:rsidRPr="005403A5">
              <w:rPr>
                <w:sz w:val="16"/>
                <w:szCs w:val="16"/>
              </w:rPr>
              <w:t>-</w:t>
            </w:r>
            <w:r w:rsidR="007E1A8A" w:rsidRPr="005403A5">
              <w:rPr>
                <w:sz w:val="16"/>
                <w:szCs w:val="16"/>
              </w:rPr>
              <w:t xml:space="preserve">less, </w:t>
            </w:r>
            <w:r w:rsidRPr="005403A5">
              <w:rPr>
                <w:sz w:val="16"/>
                <w:szCs w:val="16"/>
              </w:rPr>
              <w:t>-</w:t>
            </w:r>
            <w:proofErr w:type="spellStart"/>
            <w:r w:rsidR="007E1A8A" w:rsidRPr="005403A5">
              <w:rPr>
                <w:sz w:val="16"/>
                <w:szCs w:val="16"/>
              </w:rPr>
              <w:t>ly</w:t>
            </w:r>
            <w:proofErr w:type="spellEnd"/>
          </w:p>
          <w:p w:rsidR="004B1995" w:rsidRPr="005403A5" w:rsidRDefault="004B1995" w:rsidP="004B1995">
            <w:pPr>
              <w:pStyle w:val="ListParagraph"/>
              <w:ind w:left="360"/>
              <w:rPr>
                <w:sz w:val="16"/>
                <w:szCs w:val="16"/>
              </w:rPr>
            </w:pPr>
          </w:p>
          <w:p w:rsidR="00735AE5" w:rsidRPr="005403A5" w:rsidRDefault="00735AE5" w:rsidP="00735AE5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Apply spelling rules and strategies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apply simple spelling rules and guidance, as listed in English Appendix 1: Year </w:t>
            </w:r>
            <w:r w:rsidRPr="005403A5">
              <w:rPr>
                <w:sz w:val="16"/>
                <w:szCs w:val="16"/>
              </w:rPr>
              <w:t>2</w:t>
            </w:r>
            <w:r w:rsidRPr="005403A5">
              <w:rPr>
                <w:sz w:val="16"/>
                <w:szCs w:val="16"/>
              </w:rPr>
              <w:t xml:space="preserve"> Spelling</w:t>
            </w:r>
          </w:p>
          <w:p w:rsidR="00735AE5" w:rsidRPr="005403A5" w:rsidRDefault="00735AE5" w:rsidP="00BB78F1">
            <w:pPr>
              <w:rPr>
                <w:b/>
                <w:bCs/>
                <w:sz w:val="16"/>
                <w:szCs w:val="16"/>
              </w:rPr>
            </w:pPr>
          </w:p>
          <w:p w:rsidR="007E1A8A" w:rsidRPr="005403A5" w:rsidRDefault="007E1A8A" w:rsidP="00BB78F1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Write from memory simple sentences dictated by the teacher that include words taught so far</w:t>
            </w:r>
          </w:p>
          <w:p w:rsidR="00735AE5" w:rsidRPr="005403A5" w:rsidRDefault="00735AE5" w:rsidP="00BB78F1">
            <w:pPr>
              <w:rPr>
                <w:sz w:val="16"/>
                <w:szCs w:val="16"/>
              </w:rPr>
            </w:pPr>
          </w:p>
        </w:tc>
        <w:tc>
          <w:tcPr>
            <w:tcW w:w="685" w:type="pct"/>
            <w:shd w:val="clear" w:color="auto" w:fill="auto"/>
          </w:tcPr>
          <w:p w:rsidR="007E1A8A" w:rsidRPr="005403A5" w:rsidRDefault="007E1A8A" w:rsidP="00BB78F1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Know how to</w:t>
            </w:r>
            <w:r w:rsidR="008F3A6E" w:rsidRPr="005403A5">
              <w:rPr>
                <w:b/>
                <w:bCs/>
                <w:sz w:val="16"/>
                <w:szCs w:val="16"/>
              </w:rPr>
              <w:t>:</w:t>
            </w:r>
          </w:p>
          <w:p w:rsidR="00735AE5" w:rsidRPr="005403A5" w:rsidRDefault="00735AE5" w:rsidP="00E73075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further</w:t>
            </w:r>
            <w:r w:rsidR="007E1A8A" w:rsidRPr="005403A5">
              <w:rPr>
                <w:sz w:val="16"/>
                <w:szCs w:val="16"/>
              </w:rPr>
              <w:t xml:space="preserve"> prefixes and suffixes and understand how to add the</w:t>
            </w:r>
            <w:r w:rsidRPr="005403A5">
              <w:rPr>
                <w:sz w:val="16"/>
                <w:szCs w:val="16"/>
              </w:rPr>
              <w:t>m</w:t>
            </w:r>
            <w:r w:rsidR="008F3A6E" w:rsidRPr="005403A5">
              <w:rPr>
                <w:sz w:val="16"/>
                <w:szCs w:val="16"/>
              </w:rPr>
              <w:t xml:space="preserve"> (</w:t>
            </w:r>
            <w:r w:rsidRPr="005403A5">
              <w:rPr>
                <w:sz w:val="16"/>
                <w:szCs w:val="16"/>
              </w:rPr>
              <w:t xml:space="preserve">English Appendix 1: Year </w:t>
            </w:r>
            <w:r w:rsidRPr="005403A5">
              <w:rPr>
                <w:sz w:val="16"/>
                <w:szCs w:val="16"/>
              </w:rPr>
              <w:t>3 and 4</w:t>
            </w:r>
            <w:r w:rsidRPr="005403A5">
              <w:rPr>
                <w:sz w:val="16"/>
                <w:szCs w:val="16"/>
              </w:rPr>
              <w:t xml:space="preserve"> Spellin</w:t>
            </w:r>
            <w:r w:rsidRPr="005403A5">
              <w:rPr>
                <w:sz w:val="16"/>
                <w:szCs w:val="16"/>
              </w:rPr>
              <w:t>g</w:t>
            </w:r>
            <w:r w:rsidR="008F3A6E" w:rsidRPr="005403A5">
              <w:rPr>
                <w:sz w:val="16"/>
                <w:szCs w:val="16"/>
              </w:rPr>
              <w:t>)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spell further homophones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spell words that are often misspelt </w:t>
            </w:r>
            <w:r w:rsidR="008F3A6E" w:rsidRPr="005403A5">
              <w:rPr>
                <w:sz w:val="16"/>
                <w:szCs w:val="16"/>
              </w:rPr>
              <w:t xml:space="preserve">(English Appendix 1: Year </w:t>
            </w:r>
            <w:proofErr w:type="gramStart"/>
            <w:r w:rsidR="008F3A6E" w:rsidRPr="005403A5">
              <w:rPr>
                <w:sz w:val="16"/>
                <w:szCs w:val="16"/>
              </w:rPr>
              <w:t>3 and 4</w:t>
            </w:r>
            <w:r w:rsidR="008F3A6E" w:rsidRPr="005403A5">
              <w:rPr>
                <w:sz w:val="16"/>
                <w:szCs w:val="16"/>
              </w:rPr>
              <w:t xml:space="preserve"> </w:t>
            </w:r>
            <w:r w:rsidR="008F3A6E" w:rsidRPr="005403A5">
              <w:rPr>
                <w:sz w:val="16"/>
                <w:szCs w:val="16"/>
              </w:rPr>
              <w:t>Word</w:t>
            </w:r>
            <w:proofErr w:type="gramEnd"/>
            <w:r w:rsidR="008F3A6E" w:rsidRPr="005403A5">
              <w:rPr>
                <w:sz w:val="16"/>
                <w:szCs w:val="16"/>
              </w:rPr>
              <w:t xml:space="preserve"> list)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place the possessive apostrophe accurately in words with regular plurals [for example, girls’, boys’] and in words with irregular plurals [for example, children’s]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the first two or three letters of a word to check its spelling in a dictionary</w:t>
            </w:r>
          </w:p>
          <w:p w:rsidR="004E1886" w:rsidRPr="005403A5" w:rsidRDefault="004E1886" w:rsidP="00BB78F1">
            <w:pPr>
              <w:rPr>
                <w:b/>
                <w:bCs/>
                <w:sz w:val="16"/>
                <w:szCs w:val="16"/>
              </w:rPr>
            </w:pPr>
          </w:p>
          <w:p w:rsidR="007E1A8A" w:rsidRPr="005403A5" w:rsidRDefault="007E1A8A" w:rsidP="00BB78F1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Write from memory simple sentences dictated by the teacher that include words and punctuation taught so far</w:t>
            </w:r>
          </w:p>
          <w:p w:rsidR="007E1A8A" w:rsidRPr="005403A5" w:rsidRDefault="007E1A8A" w:rsidP="00BB78F1">
            <w:pPr>
              <w:rPr>
                <w:sz w:val="16"/>
                <w:szCs w:val="16"/>
              </w:rPr>
            </w:pPr>
          </w:p>
        </w:tc>
        <w:tc>
          <w:tcPr>
            <w:tcW w:w="685" w:type="pct"/>
            <w:shd w:val="clear" w:color="auto" w:fill="auto"/>
          </w:tcPr>
          <w:p w:rsidR="00735AE5" w:rsidRPr="005403A5" w:rsidRDefault="00735AE5" w:rsidP="00735AE5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Know how to</w:t>
            </w:r>
            <w:r w:rsidR="008F3A6E" w:rsidRPr="005403A5">
              <w:rPr>
                <w:b/>
                <w:bCs/>
                <w:sz w:val="16"/>
                <w:szCs w:val="16"/>
              </w:rPr>
              <w:t>:</w:t>
            </w:r>
            <w:r w:rsidRPr="005403A5">
              <w:rPr>
                <w:b/>
                <w:bCs/>
                <w:sz w:val="16"/>
                <w:szCs w:val="16"/>
              </w:rPr>
              <w:t xml:space="preserve"> </w:t>
            </w:r>
          </w:p>
          <w:p w:rsidR="008F3A6E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further prefixes and suffixes and understand how to add</w:t>
            </w:r>
            <w:r w:rsidR="008F3A6E" w:rsidRPr="005403A5">
              <w:rPr>
                <w:sz w:val="16"/>
                <w:szCs w:val="16"/>
              </w:rPr>
              <w:t xml:space="preserve"> them</w:t>
            </w:r>
            <w:r w:rsidRPr="005403A5">
              <w:rPr>
                <w:sz w:val="16"/>
                <w:szCs w:val="16"/>
              </w:rPr>
              <w:t xml:space="preserve"> </w:t>
            </w:r>
            <w:r w:rsidR="008F3A6E" w:rsidRPr="005403A5">
              <w:rPr>
                <w:sz w:val="16"/>
                <w:szCs w:val="16"/>
              </w:rPr>
              <w:t>(English Appendix 1: Year 3 and 4</w:t>
            </w:r>
            <w:r w:rsidR="008F3A6E" w:rsidRPr="005403A5">
              <w:rPr>
                <w:sz w:val="16"/>
                <w:szCs w:val="16"/>
              </w:rPr>
              <w:t xml:space="preserve"> </w:t>
            </w:r>
            <w:r w:rsidR="008F3A6E" w:rsidRPr="005403A5">
              <w:rPr>
                <w:sz w:val="16"/>
                <w:szCs w:val="16"/>
              </w:rPr>
              <w:t>Spelling)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spell further homophones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spell words that are often misspelt </w:t>
            </w:r>
            <w:r w:rsidR="008F3A6E" w:rsidRPr="005403A5">
              <w:rPr>
                <w:sz w:val="16"/>
                <w:szCs w:val="16"/>
              </w:rPr>
              <w:t>(</w:t>
            </w:r>
            <w:r w:rsidR="008F3A6E" w:rsidRPr="005403A5">
              <w:rPr>
                <w:sz w:val="16"/>
                <w:szCs w:val="16"/>
              </w:rPr>
              <w:t xml:space="preserve">English Appendix 1: Year </w:t>
            </w:r>
            <w:proofErr w:type="gramStart"/>
            <w:r w:rsidR="008F3A6E" w:rsidRPr="005403A5">
              <w:rPr>
                <w:sz w:val="16"/>
                <w:szCs w:val="16"/>
              </w:rPr>
              <w:t xml:space="preserve">3 and 4 </w:t>
            </w:r>
            <w:r w:rsidR="008F3A6E" w:rsidRPr="005403A5">
              <w:rPr>
                <w:sz w:val="16"/>
                <w:szCs w:val="16"/>
              </w:rPr>
              <w:t>Word</w:t>
            </w:r>
            <w:proofErr w:type="gramEnd"/>
            <w:r w:rsidR="008F3A6E" w:rsidRPr="005403A5">
              <w:rPr>
                <w:sz w:val="16"/>
                <w:szCs w:val="16"/>
              </w:rPr>
              <w:t xml:space="preserve"> list)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place the possessive apostrophe accurately in words with regular plurals [for example, girls’, boys’] and in words with irregular plurals [for example, children’s]</w:t>
            </w:r>
          </w:p>
          <w:p w:rsidR="00735AE5" w:rsidRPr="005403A5" w:rsidRDefault="00735AE5" w:rsidP="00735AE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the first two or three letters of a word to check its spelling in a dictionary</w:t>
            </w:r>
          </w:p>
          <w:p w:rsidR="00735AE5" w:rsidRPr="005403A5" w:rsidRDefault="00735AE5" w:rsidP="00735AE5">
            <w:pPr>
              <w:rPr>
                <w:b/>
                <w:bCs/>
                <w:sz w:val="16"/>
                <w:szCs w:val="16"/>
              </w:rPr>
            </w:pPr>
          </w:p>
          <w:p w:rsidR="00735AE5" w:rsidRPr="005403A5" w:rsidRDefault="00735AE5" w:rsidP="00735AE5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Write from memory simple sentences dictated by the teacher that include words and punctuation taught so far</w:t>
            </w:r>
          </w:p>
          <w:p w:rsidR="007E1A8A" w:rsidRPr="005403A5" w:rsidRDefault="007E1A8A" w:rsidP="00735AE5">
            <w:pPr>
              <w:rPr>
                <w:sz w:val="16"/>
                <w:szCs w:val="16"/>
              </w:rPr>
            </w:pPr>
          </w:p>
        </w:tc>
        <w:tc>
          <w:tcPr>
            <w:tcW w:w="685" w:type="pct"/>
            <w:shd w:val="clear" w:color="auto" w:fill="auto"/>
          </w:tcPr>
          <w:p w:rsidR="007E1A8A" w:rsidRPr="005403A5" w:rsidRDefault="007E1A8A" w:rsidP="00BB78F1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 xml:space="preserve">Know how to: 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further prefixes and suffixes and understand the guidance for adding them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spell some words with ‘silent’ letters [for example, knight, psalm, solemn]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continue to distinguish between homophones and other words which are often confused</w:t>
            </w:r>
          </w:p>
          <w:p w:rsidR="008F3A6E" w:rsidRPr="005403A5" w:rsidRDefault="008F3A6E" w:rsidP="00FB19A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knowledge of morphology and etymology in spelling and understand that the spelling of some words needs to be learnt specifically</w:t>
            </w:r>
            <w:r w:rsidRPr="005403A5">
              <w:rPr>
                <w:sz w:val="16"/>
                <w:szCs w:val="16"/>
              </w:rPr>
              <w:t xml:space="preserve"> </w:t>
            </w:r>
            <w:r w:rsidRPr="005403A5">
              <w:rPr>
                <w:sz w:val="16"/>
                <w:szCs w:val="16"/>
              </w:rPr>
              <w:t xml:space="preserve">(English Appendix 1: Year </w:t>
            </w:r>
            <w:proofErr w:type="gramStart"/>
            <w:r w:rsidRPr="005403A5">
              <w:rPr>
                <w:sz w:val="16"/>
                <w:szCs w:val="16"/>
              </w:rPr>
              <w:t>5</w:t>
            </w:r>
            <w:r w:rsidRPr="005403A5">
              <w:rPr>
                <w:sz w:val="16"/>
                <w:szCs w:val="16"/>
              </w:rPr>
              <w:t xml:space="preserve"> and </w:t>
            </w:r>
            <w:r w:rsidRPr="005403A5">
              <w:rPr>
                <w:sz w:val="16"/>
                <w:szCs w:val="16"/>
              </w:rPr>
              <w:t>6</w:t>
            </w:r>
            <w:r w:rsidRPr="005403A5">
              <w:rPr>
                <w:sz w:val="16"/>
                <w:szCs w:val="16"/>
              </w:rPr>
              <w:t xml:space="preserve"> Word</w:t>
            </w:r>
            <w:proofErr w:type="gramEnd"/>
            <w:r w:rsidRPr="005403A5">
              <w:rPr>
                <w:sz w:val="16"/>
                <w:szCs w:val="16"/>
              </w:rPr>
              <w:t xml:space="preserve"> list)</w:t>
            </w:r>
          </w:p>
          <w:p w:rsidR="008F3A6E" w:rsidRPr="005403A5" w:rsidRDefault="008F3A6E" w:rsidP="00FB19A5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dictionaries to check the spelling and meaning of words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the first three or four letters of a word to check spelling, meaning or both of these in a dictionary</w:t>
            </w:r>
          </w:p>
          <w:p w:rsidR="008F3A6E" w:rsidRPr="005403A5" w:rsidRDefault="008F3A6E" w:rsidP="00931702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a thesaurus</w:t>
            </w:r>
          </w:p>
          <w:p w:rsidR="008F3A6E" w:rsidRPr="005403A5" w:rsidRDefault="008F3A6E" w:rsidP="00931702">
            <w:pPr>
              <w:rPr>
                <w:b/>
                <w:bCs/>
                <w:sz w:val="16"/>
                <w:szCs w:val="16"/>
              </w:rPr>
            </w:pPr>
          </w:p>
          <w:p w:rsidR="00931702" w:rsidRPr="005403A5" w:rsidRDefault="00931702" w:rsidP="00931702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Write from memory sentences dictated by the teacher that include words and punctuation taught so far.</w:t>
            </w:r>
          </w:p>
          <w:p w:rsidR="007E1A8A" w:rsidRPr="005403A5" w:rsidRDefault="007E1A8A" w:rsidP="00931702">
            <w:pPr>
              <w:rPr>
                <w:sz w:val="16"/>
                <w:szCs w:val="16"/>
              </w:rPr>
            </w:pPr>
          </w:p>
        </w:tc>
        <w:tc>
          <w:tcPr>
            <w:tcW w:w="685" w:type="pct"/>
            <w:shd w:val="clear" w:color="auto" w:fill="auto"/>
          </w:tcPr>
          <w:p w:rsidR="008F3A6E" w:rsidRPr="005403A5" w:rsidRDefault="008F3A6E" w:rsidP="008F3A6E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 xml:space="preserve">Know how to: 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further prefixes and suffixes and understand the guidance for adding them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spell some words with ‘silent’ letters [for example, knight, psalm, solemn]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continue to distinguish between homophones and other words which are often confused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use knowledge of morphology and etymology in spelling and understand that the spelling of some words needs to be learnt specifically (English Appendix 1: Year </w:t>
            </w:r>
            <w:proofErr w:type="gramStart"/>
            <w:r w:rsidRPr="005403A5">
              <w:rPr>
                <w:sz w:val="16"/>
                <w:szCs w:val="16"/>
              </w:rPr>
              <w:t>5 and 6 Word</w:t>
            </w:r>
            <w:proofErr w:type="gramEnd"/>
            <w:r w:rsidRPr="005403A5">
              <w:rPr>
                <w:sz w:val="16"/>
                <w:szCs w:val="16"/>
              </w:rPr>
              <w:t xml:space="preserve"> list)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dictionaries to check the spelling and meaning of words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the first three or four letters of a word to check spelling, meaning or both of these in a dictionary</w:t>
            </w:r>
          </w:p>
          <w:p w:rsidR="008F3A6E" w:rsidRPr="005403A5" w:rsidRDefault="008F3A6E" w:rsidP="008F3A6E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a thesaurus</w:t>
            </w:r>
          </w:p>
          <w:p w:rsidR="008F3A6E" w:rsidRPr="005403A5" w:rsidRDefault="008F3A6E" w:rsidP="008F3A6E">
            <w:pPr>
              <w:rPr>
                <w:b/>
                <w:bCs/>
                <w:sz w:val="16"/>
                <w:szCs w:val="16"/>
              </w:rPr>
            </w:pPr>
          </w:p>
          <w:p w:rsidR="008F3A6E" w:rsidRPr="005403A5" w:rsidRDefault="008F3A6E" w:rsidP="008F3A6E">
            <w:pPr>
              <w:rPr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Write from memory sentences dictated by the teacher that include words and punctuation taught so far.</w:t>
            </w:r>
          </w:p>
          <w:p w:rsidR="007E1A8A" w:rsidRPr="005403A5" w:rsidRDefault="007E1A8A" w:rsidP="00BB78F1">
            <w:pPr>
              <w:rPr>
                <w:bCs/>
                <w:sz w:val="16"/>
                <w:szCs w:val="16"/>
              </w:rPr>
            </w:pPr>
          </w:p>
          <w:p w:rsidR="007E1A8A" w:rsidRPr="005403A5" w:rsidRDefault="007E1A8A" w:rsidP="00BB78F1">
            <w:pPr>
              <w:rPr>
                <w:sz w:val="16"/>
                <w:szCs w:val="16"/>
              </w:rPr>
            </w:pPr>
          </w:p>
        </w:tc>
      </w:tr>
      <w:tr w:rsidR="00C413BB" w:rsidRPr="005403A5" w:rsidTr="00C7239C">
        <w:trPr>
          <w:cantSplit/>
          <w:trHeight w:val="1134"/>
        </w:trPr>
        <w:tc>
          <w:tcPr>
            <w:tcW w:w="188" w:type="pct"/>
            <w:vMerge/>
            <w:shd w:val="clear" w:color="auto" w:fill="FFC000"/>
            <w:vAlign w:val="center"/>
          </w:tcPr>
          <w:p w:rsidR="00C413BB" w:rsidRPr="005403A5" w:rsidRDefault="00C413BB" w:rsidP="00B03A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auto"/>
            <w:vAlign w:val="center"/>
          </w:tcPr>
          <w:p w:rsidR="00C413BB" w:rsidRPr="005403A5" w:rsidRDefault="00C413BB" w:rsidP="00B03A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auto"/>
            <w:vAlign w:val="center"/>
          </w:tcPr>
          <w:p w:rsidR="00C413BB" w:rsidRPr="005403A5" w:rsidRDefault="00C413BB" w:rsidP="00B836CE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Handwriting</w:t>
            </w:r>
          </w:p>
        </w:tc>
        <w:tc>
          <w:tcPr>
            <w:tcW w:w="685" w:type="pct"/>
            <w:shd w:val="clear" w:color="auto" w:fill="auto"/>
          </w:tcPr>
          <w:p w:rsidR="00C413BB" w:rsidRPr="005403A5" w:rsidRDefault="008251EE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C413BB" w:rsidRPr="005403A5">
              <w:rPr>
                <w:sz w:val="16"/>
                <w:szCs w:val="16"/>
              </w:rPr>
              <w:t>it correctly at a table, holding a pencil comfortably and correctly</w:t>
            </w:r>
          </w:p>
          <w:p w:rsidR="00C413BB" w:rsidRPr="005403A5" w:rsidRDefault="008251EE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</w:t>
            </w:r>
            <w:r w:rsidR="00C413BB" w:rsidRPr="005403A5">
              <w:rPr>
                <w:sz w:val="16"/>
                <w:szCs w:val="16"/>
              </w:rPr>
              <w:t>egin to form lower-case letters in the correct direction, starting and finishing in the right place</w:t>
            </w:r>
          </w:p>
          <w:p w:rsidR="00C413BB" w:rsidRPr="005403A5" w:rsidRDefault="008251EE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="00C413BB" w:rsidRPr="005403A5">
              <w:rPr>
                <w:sz w:val="16"/>
                <w:szCs w:val="16"/>
              </w:rPr>
              <w:t>orm capital letters</w:t>
            </w:r>
          </w:p>
          <w:p w:rsidR="00C413BB" w:rsidRPr="005403A5" w:rsidRDefault="008251EE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="00C413BB" w:rsidRPr="005403A5">
              <w:rPr>
                <w:sz w:val="16"/>
                <w:szCs w:val="16"/>
              </w:rPr>
              <w:t>orm digits 0-9</w:t>
            </w:r>
          </w:p>
          <w:p w:rsidR="00C413BB" w:rsidRPr="005403A5" w:rsidRDefault="008251EE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="00C413BB" w:rsidRPr="005403A5">
              <w:rPr>
                <w:sz w:val="16"/>
                <w:szCs w:val="16"/>
              </w:rPr>
              <w:t>nderstand which letters belong to which handwriting ‘families’ (i.e. letters that are formed in similar ways) and to practise these</w:t>
            </w:r>
          </w:p>
        </w:tc>
        <w:tc>
          <w:tcPr>
            <w:tcW w:w="685" w:type="pct"/>
            <w:shd w:val="clear" w:color="auto" w:fill="auto"/>
          </w:tcPr>
          <w:p w:rsidR="00C413BB" w:rsidRPr="005403A5" w:rsidRDefault="00C413BB" w:rsidP="00BB78F1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Revise and practise correct letter formation. Teach joined style as soon as letters are securely formed with the correct orientation</w:t>
            </w:r>
          </w:p>
          <w:p w:rsidR="008251EE" w:rsidRPr="005403A5" w:rsidRDefault="008251EE" w:rsidP="00BB78F1">
            <w:pPr>
              <w:rPr>
                <w:sz w:val="16"/>
                <w:szCs w:val="16"/>
              </w:rPr>
            </w:pPr>
          </w:p>
          <w:p w:rsidR="00C413BB" w:rsidRPr="005403A5" w:rsidRDefault="008251EE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="00C413BB" w:rsidRPr="005403A5">
              <w:rPr>
                <w:sz w:val="16"/>
                <w:szCs w:val="16"/>
              </w:rPr>
              <w:t>orm lower-case letters of the correct size relative to one another</w:t>
            </w:r>
          </w:p>
          <w:p w:rsidR="00C413BB" w:rsidRPr="005403A5" w:rsidRDefault="008251EE" w:rsidP="00A06793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start using</w:t>
            </w:r>
            <w:r w:rsidR="00C413BB" w:rsidRPr="005403A5">
              <w:rPr>
                <w:sz w:val="16"/>
                <w:szCs w:val="16"/>
              </w:rPr>
              <w:t xml:space="preserve"> some of the diagonal and horizontal strokes needed to join letters</w:t>
            </w:r>
            <w:r w:rsidR="00A06793" w:rsidRPr="005403A5">
              <w:rPr>
                <w:sz w:val="16"/>
                <w:szCs w:val="16"/>
              </w:rPr>
              <w:t xml:space="preserve"> and u</w:t>
            </w:r>
            <w:r w:rsidR="00C413BB" w:rsidRPr="005403A5">
              <w:rPr>
                <w:sz w:val="16"/>
                <w:szCs w:val="16"/>
              </w:rPr>
              <w:t xml:space="preserve">nderstand which letters, when adjacent to one another, are best left </w:t>
            </w:r>
            <w:proofErr w:type="spellStart"/>
            <w:r w:rsidR="00C413BB" w:rsidRPr="005403A5">
              <w:rPr>
                <w:sz w:val="16"/>
                <w:szCs w:val="16"/>
              </w:rPr>
              <w:t>unjoined</w:t>
            </w:r>
            <w:proofErr w:type="spellEnd"/>
          </w:p>
          <w:p w:rsidR="00C413BB" w:rsidRPr="005403A5" w:rsidRDefault="00A06793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</w:t>
            </w:r>
            <w:r w:rsidR="00C413BB" w:rsidRPr="005403A5">
              <w:rPr>
                <w:sz w:val="16"/>
                <w:szCs w:val="16"/>
              </w:rPr>
              <w:t>rite capital letters and digits of the correct size, orientation and relationship to one another and to lower case letters</w:t>
            </w:r>
          </w:p>
          <w:p w:rsidR="00C413BB" w:rsidRPr="005403A5" w:rsidRDefault="00A06793" w:rsidP="0034512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="00C413BB" w:rsidRPr="005403A5">
              <w:rPr>
                <w:sz w:val="16"/>
                <w:szCs w:val="16"/>
              </w:rPr>
              <w:t>se spacing between words that reflects the size of the letters</w:t>
            </w:r>
          </w:p>
          <w:p w:rsidR="00B836CE" w:rsidRPr="005403A5" w:rsidRDefault="00B836CE" w:rsidP="00B836CE">
            <w:pPr>
              <w:rPr>
                <w:sz w:val="16"/>
                <w:szCs w:val="16"/>
              </w:rPr>
            </w:pPr>
          </w:p>
        </w:tc>
        <w:tc>
          <w:tcPr>
            <w:tcW w:w="1370" w:type="pct"/>
            <w:gridSpan w:val="2"/>
            <w:shd w:val="clear" w:color="auto" w:fill="auto"/>
          </w:tcPr>
          <w:p w:rsidR="00C413BB" w:rsidRPr="005403A5" w:rsidRDefault="00C413BB" w:rsidP="00BB78F1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 xml:space="preserve">Practise and develop fluency of </w:t>
            </w:r>
            <w:r w:rsidR="00A06793" w:rsidRPr="005403A5">
              <w:rPr>
                <w:b/>
                <w:bCs/>
                <w:sz w:val="16"/>
                <w:szCs w:val="16"/>
              </w:rPr>
              <w:t>cursive writing</w:t>
            </w:r>
          </w:p>
          <w:p w:rsidR="00A06793" w:rsidRPr="005403A5" w:rsidRDefault="00A06793" w:rsidP="00BB78F1">
            <w:pPr>
              <w:rPr>
                <w:sz w:val="16"/>
                <w:szCs w:val="16"/>
              </w:rPr>
            </w:pPr>
          </w:p>
          <w:p w:rsidR="00A06793" w:rsidRPr="005403A5" w:rsidRDefault="00A06793" w:rsidP="00BB78F1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="00C413BB" w:rsidRPr="005403A5">
              <w:rPr>
                <w:sz w:val="16"/>
                <w:szCs w:val="16"/>
              </w:rPr>
              <w:t>se the diagonal and horizontal strokes that are needed to join letters</w:t>
            </w:r>
            <w:r w:rsidRPr="005403A5">
              <w:rPr>
                <w:sz w:val="16"/>
                <w:szCs w:val="16"/>
              </w:rPr>
              <w:t xml:space="preserve"> and u</w:t>
            </w:r>
            <w:r w:rsidR="00C413BB" w:rsidRPr="005403A5">
              <w:rPr>
                <w:sz w:val="16"/>
                <w:szCs w:val="16"/>
              </w:rPr>
              <w:t xml:space="preserve">nderstand which letters, when adjacent to one another, are best left </w:t>
            </w:r>
            <w:proofErr w:type="spellStart"/>
            <w:r w:rsidR="00C413BB" w:rsidRPr="005403A5">
              <w:rPr>
                <w:sz w:val="16"/>
                <w:szCs w:val="16"/>
              </w:rPr>
              <w:t>unjoined</w:t>
            </w:r>
            <w:proofErr w:type="spellEnd"/>
          </w:p>
          <w:p w:rsidR="00C413BB" w:rsidRPr="005403A5" w:rsidRDefault="00A06793" w:rsidP="00A06793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increase the legibility, consistency and quality of their handwriting [for example, by ensuring that the downstrokes of letters are parallel and equidistant; that lines of writing are spaced sufficiently so that the ascenders and descenders of letters do not touch]</w:t>
            </w:r>
          </w:p>
        </w:tc>
        <w:tc>
          <w:tcPr>
            <w:tcW w:w="1371" w:type="pct"/>
            <w:gridSpan w:val="2"/>
            <w:shd w:val="clear" w:color="auto" w:fill="auto"/>
          </w:tcPr>
          <w:p w:rsidR="00A06793" w:rsidRPr="005403A5" w:rsidRDefault="00A06793" w:rsidP="00A06793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write legibly, fluently and with increasing speed by:</w:t>
            </w:r>
          </w:p>
          <w:p w:rsidR="00A06793" w:rsidRPr="005403A5" w:rsidRDefault="00A06793" w:rsidP="00A0679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choosing which shape of a letter to use when given choices and deciding whether or not to join specific letters</w:t>
            </w:r>
          </w:p>
          <w:p w:rsidR="00C413BB" w:rsidRPr="005403A5" w:rsidRDefault="00A06793" w:rsidP="00A06793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/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choosing the writing implement that is best suited for a task</w:t>
            </w:r>
          </w:p>
        </w:tc>
      </w:tr>
    </w:tbl>
    <w:p w:rsidR="00253C56" w:rsidRPr="005403A5" w:rsidRDefault="00253C56"/>
    <w:p w:rsidR="00253C56" w:rsidRPr="005403A5" w:rsidRDefault="00253C56"/>
    <w:p w:rsidR="00253C56" w:rsidRPr="005403A5" w:rsidRDefault="00253C56"/>
    <w:p w:rsidR="00253C56" w:rsidRPr="005403A5" w:rsidRDefault="00253C56"/>
    <w:p w:rsidR="00253C56" w:rsidRPr="005403A5" w:rsidRDefault="00253C56">
      <w:r w:rsidRPr="005403A5">
        <w:br w:type="page"/>
      </w:r>
    </w:p>
    <w:p w:rsidR="00253C56" w:rsidRPr="005403A5" w:rsidRDefault="00253C56"/>
    <w:tbl>
      <w:tblPr>
        <w:tblStyle w:val="TableGrid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841"/>
        <w:gridCol w:w="1342"/>
        <w:gridCol w:w="1789"/>
        <w:gridCol w:w="3064"/>
        <w:gridCol w:w="3064"/>
        <w:gridCol w:w="3064"/>
        <w:gridCol w:w="3068"/>
        <w:gridCol w:w="3064"/>
        <w:gridCol w:w="3068"/>
      </w:tblGrid>
      <w:tr w:rsidR="00253C56" w:rsidRPr="005403A5" w:rsidTr="00C7239C">
        <w:trPr>
          <w:cantSplit/>
          <w:trHeight w:val="323"/>
        </w:trPr>
        <w:tc>
          <w:tcPr>
            <w:tcW w:w="888" w:type="pct"/>
            <w:gridSpan w:val="3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86" w:type="pct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685" w:type="pct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686" w:type="pct"/>
            <w:shd w:val="clear" w:color="auto" w:fill="FFC000"/>
            <w:vAlign w:val="center"/>
          </w:tcPr>
          <w:p w:rsidR="00253C56" w:rsidRPr="005403A5" w:rsidRDefault="00253C56" w:rsidP="00253C56">
            <w:pPr>
              <w:jc w:val="center"/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6</w:t>
            </w:r>
          </w:p>
        </w:tc>
      </w:tr>
      <w:tr w:rsidR="00D57A27" w:rsidRPr="005403A5" w:rsidTr="00C7239C">
        <w:trPr>
          <w:cantSplit/>
          <w:trHeight w:val="1134"/>
        </w:trPr>
        <w:tc>
          <w:tcPr>
            <w:tcW w:w="188" w:type="pct"/>
            <w:vMerge w:val="restart"/>
            <w:shd w:val="clear" w:color="auto" w:fill="FFC000"/>
            <w:textDirection w:val="btLr"/>
            <w:vAlign w:val="center"/>
          </w:tcPr>
          <w:p w:rsidR="00D57A27" w:rsidRPr="005403A5" w:rsidRDefault="00D57A27" w:rsidP="00253C5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Writing</w:t>
            </w:r>
          </w:p>
        </w:tc>
        <w:tc>
          <w:tcPr>
            <w:tcW w:w="300" w:type="pct"/>
            <w:vMerge w:val="restart"/>
            <w:shd w:val="clear" w:color="auto" w:fill="FFFFFF" w:themeFill="background1"/>
            <w:textDirection w:val="btLr"/>
            <w:vAlign w:val="center"/>
          </w:tcPr>
          <w:p w:rsidR="00D57A27" w:rsidRPr="005403A5" w:rsidRDefault="00D57A27" w:rsidP="00F816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Composition</w:t>
            </w: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:rsidR="00D57A27" w:rsidRPr="005403A5" w:rsidRDefault="00D57A27" w:rsidP="00B836CE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Planning</w:t>
            </w:r>
          </w:p>
        </w:tc>
        <w:tc>
          <w:tcPr>
            <w:tcW w:w="685" w:type="pct"/>
            <w:shd w:val="clear" w:color="auto" w:fill="FFFFFF" w:themeFill="background1"/>
          </w:tcPr>
          <w:p w:rsidR="00D57A27" w:rsidRPr="005403A5" w:rsidRDefault="00FE49A5" w:rsidP="00345125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</w:t>
            </w:r>
            <w:r w:rsidR="00D57A27" w:rsidRPr="005403A5">
              <w:rPr>
                <w:sz w:val="16"/>
                <w:szCs w:val="16"/>
              </w:rPr>
              <w:t>alk about ideas to use in writing</w:t>
            </w:r>
          </w:p>
          <w:p w:rsidR="00D57A27" w:rsidRPr="005403A5" w:rsidRDefault="00D57A27" w:rsidP="00BB78F1">
            <w:pPr>
              <w:pStyle w:val="ListParagraph"/>
              <w:ind w:left="360"/>
              <w:rPr>
                <w:bCs/>
                <w:sz w:val="16"/>
                <w:szCs w:val="16"/>
              </w:rPr>
            </w:pPr>
          </w:p>
        </w:tc>
        <w:tc>
          <w:tcPr>
            <w:tcW w:w="685" w:type="pct"/>
            <w:shd w:val="clear" w:color="auto" w:fill="FFFFFF" w:themeFill="background1"/>
          </w:tcPr>
          <w:p w:rsidR="00413CBA" w:rsidRPr="005403A5" w:rsidRDefault="00413CBA" w:rsidP="00345125">
            <w:pPr>
              <w:pStyle w:val="ListParagraph"/>
              <w:numPr>
                <w:ilvl w:val="0"/>
                <w:numId w:val="21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consider what they are going to write before beginning by: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planning or saying out loud what they are going to write about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writing down ideas and/or key words, including new vocabulary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encapsulating what they want to say, sentence by sentence</w:t>
            </w:r>
          </w:p>
          <w:p w:rsidR="00D57A27" w:rsidRPr="005403A5" w:rsidRDefault="00D57A27" w:rsidP="00413CBA">
            <w:pPr>
              <w:pStyle w:val="ListParagraph"/>
              <w:ind w:left="360"/>
              <w:rPr>
                <w:bCs/>
                <w:sz w:val="16"/>
                <w:szCs w:val="16"/>
              </w:rPr>
            </w:pP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D57A27" w:rsidRPr="005403A5" w:rsidRDefault="00413CBA" w:rsidP="00345125">
            <w:pPr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plan their writing by: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writing similar to that which they are planning to write in order to understand and learn from its structure, vocabulary and grammar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discussing and recording ideas</w:t>
            </w: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863919" w:rsidRPr="005403A5" w:rsidRDefault="00863919" w:rsidP="00863919">
            <w:pPr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plan their writing by:</w:t>
            </w:r>
          </w:p>
          <w:p w:rsidR="00863919" w:rsidRPr="005403A5" w:rsidRDefault="00863919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identifying the audience for and purpose of the writing, selecting the appropriate form and using other similar writing as models for their own</w:t>
            </w:r>
          </w:p>
          <w:p w:rsidR="00863919" w:rsidRPr="005403A5" w:rsidRDefault="00863919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noting and developing initial ideas, drawing on reading and research where necessary</w:t>
            </w:r>
          </w:p>
          <w:p w:rsidR="00D57A27" w:rsidRPr="005403A5" w:rsidRDefault="00863919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 writing narratives, considering how authors have developed characters and settings in what pupils have read, listened to or seen performed</w:t>
            </w:r>
          </w:p>
        </w:tc>
      </w:tr>
      <w:tr w:rsidR="007367E8" w:rsidRPr="005403A5" w:rsidTr="007367E8">
        <w:trPr>
          <w:cantSplit/>
          <w:trHeight w:val="2942"/>
        </w:trPr>
        <w:tc>
          <w:tcPr>
            <w:tcW w:w="188" w:type="pct"/>
            <w:vMerge/>
            <w:shd w:val="clear" w:color="auto" w:fill="FFC000"/>
            <w:vAlign w:val="center"/>
          </w:tcPr>
          <w:p w:rsidR="007367E8" w:rsidRPr="005403A5" w:rsidRDefault="007367E8" w:rsidP="00B03AE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FFFFFF" w:themeFill="background1"/>
            <w:vAlign w:val="center"/>
          </w:tcPr>
          <w:p w:rsidR="007367E8" w:rsidRPr="005403A5" w:rsidRDefault="007367E8" w:rsidP="00B03AE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:rsidR="007367E8" w:rsidRPr="005403A5" w:rsidRDefault="007367E8" w:rsidP="00B836CE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Drafting and writing</w:t>
            </w:r>
          </w:p>
        </w:tc>
        <w:tc>
          <w:tcPr>
            <w:tcW w:w="685" w:type="pct"/>
            <w:shd w:val="clear" w:color="auto" w:fill="FFFFFF" w:themeFill="background1"/>
          </w:tcPr>
          <w:p w:rsidR="007367E8" w:rsidRPr="005403A5" w:rsidRDefault="007367E8" w:rsidP="00FE49A5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Pupils should be taught to:</w:t>
            </w:r>
          </w:p>
          <w:p w:rsidR="007367E8" w:rsidRPr="005403A5" w:rsidRDefault="007367E8" w:rsidP="00FE49A5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write sentences by:</w:t>
            </w:r>
          </w:p>
          <w:p w:rsidR="007367E8" w:rsidRPr="005403A5" w:rsidRDefault="007367E8" w:rsidP="00FE49A5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saying out loud what they are going to write about</w:t>
            </w:r>
          </w:p>
          <w:p w:rsidR="007367E8" w:rsidRPr="005403A5" w:rsidRDefault="007367E8" w:rsidP="00FE49A5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composing a sentence orally before writing it</w:t>
            </w:r>
          </w:p>
          <w:p w:rsidR="007367E8" w:rsidRPr="005403A5" w:rsidRDefault="007367E8" w:rsidP="00FE49A5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sequencing sentences to form short narratives</w:t>
            </w:r>
          </w:p>
          <w:p w:rsidR="007367E8" w:rsidRPr="005403A5" w:rsidRDefault="007367E8" w:rsidP="00FE49A5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re-reading what they have written to check that it makes sense</w:t>
            </w:r>
          </w:p>
        </w:tc>
        <w:tc>
          <w:tcPr>
            <w:tcW w:w="685" w:type="pct"/>
            <w:shd w:val="clear" w:color="auto" w:fill="FFFFFF" w:themeFill="background1"/>
          </w:tcPr>
          <w:p w:rsidR="007367E8" w:rsidRPr="005403A5" w:rsidRDefault="007367E8" w:rsidP="0023682F">
            <w:pPr>
              <w:rPr>
                <w:b/>
                <w:bCs/>
                <w:sz w:val="16"/>
                <w:szCs w:val="16"/>
              </w:rPr>
            </w:pPr>
            <w:r w:rsidRPr="005403A5">
              <w:rPr>
                <w:b/>
                <w:bCs/>
                <w:sz w:val="16"/>
                <w:szCs w:val="16"/>
              </w:rPr>
              <w:t>Pupils should be taught to:</w:t>
            </w:r>
          </w:p>
          <w:p w:rsidR="007367E8" w:rsidRPr="005403A5" w:rsidRDefault="007367E8" w:rsidP="00345125">
            <w:pPr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writing narratives about personal experiences and those of others (real and fictional)</w:t>
            </w:r>
          </w:p>
          <w:p w:rsidR="007367E8" w:rsidRPr="005403A5" w:rsidRDefault="007367E8" w:rsidP="00345125">
            <w:pPr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writing about real events</w:t>
            </w:r>
          </w:p>
          <w:p w:rsidR="007367E8" w:rsidRPr="005403A5" w:rsidRDefault="007367E8" w:rsidP="00345125">
            <w:pPr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writing poetry</w:t>
            </w:r>
          </w:p>
          <w:p w:rsidR="007367E8" w:rsidRPr="005403A5" w:rsidRDefault="007367E8" w:rsidP="00413CBA">
            <w:pPr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writing for different purposes</w:t>
            </w:r>
          </w:p>
          <w:p w:rsidR="007367E8" w:rsidRPr="005403A5" w:rsidRDefault="007367E8" w:rsidP="00BB78F1">
            <w:pPr>
              <w:ind w:left="360"/>
              <w:rPr>
                <w:bCs/>
                <w:sz w:val="16"/>
                <w:szCs w:val="16"/>
              </w:rPr>
            </w:pPr>
          </w:p>
          <w:p w:rsidR="007367E8" w:rsidRPr="005403A5" w:rsidRDefault="007367E8" w:rsidP="00BB78F1">
            <w:pPr>
              <w:pStyle w:val="ListParagraph"/>
              <w:ind w:left="360"/>
              <w:rPr>
                <w:bCs/>
                <w:color w:val="FF0000"/>
                <w:sz w:val="16"/>
                <w:szCs w:val="16"/>
              </w:rPr>
            </w:pP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7367E8" w:rsidRPr="005403A5" w:rsidRDefault="007367E8" w:rsidP="00863919">
            <w:pPr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draft and write</w:t>
            </w:r>
            <w:r w:rsidRPr="005403A5">
              <w:rPr>
                <w:bCs/>
                <w:sz w:val="16"/>
                <w:szCs w:val="16"/>
              </w:rPr>
              <w:t xml:space="preserve"> by:</w:t>
            </w:r>
          </w:p>
          <w:p w:rsidR="007367E8" w:rsidRPr="005403A5" w:rsidRDefault="007367E8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composing and rehearsing sentences orally (including dialogue), progressively building a varied and rich vocabulary and an increasing range of sentence structures (English Appendix 2)</w:t>
            </w:r>
          </w:p>
          <w:p w:rsidR="007367E8" w:rsidRPr="005403A5" w:rsidRDefault="007367E8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organising paragraphs around a theme</w:t>
            </w:r>
          </w:p>
          <w:p w:rsidR="007367E8" w:rsidRPr="005403A5" w:rsidRDefault="007367E8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 narratives, creating settings, characters and plot</w:t>
            </w:r>
          </w:p>
          <w:p w:rsidR="007367E8" w:rsidRPr="005403A5" w:rsidRDefault="007367E8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 non-narrative material, using simple organisational devices [for example, headings and sub-headings]</w:t>
            </w:r>
          </w:p>
          <w:p w:rsidR="007367E8" w:rsidRPr="005403A5" w:rsidRDefault="007367E8" w:rsidP="00BB78F1">
            <w:pPr>
              <w:rPr>
                <w:bCs/>
                <w:sz w:val="16"/>
                <w:szCs w:val="16"/>
              </w:rPr>
            </w:pP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7367E8" w:rsidRPr="005403A5" w:rsidRDefault="007367E8" w:rsidP="007367E8">
            <w:pPr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draft and write by:</w:t>
            </w:r>
          </w:p>
          <w:p w:rsidR="007367E8" w:rsidRPr="005403A5" w:rsidRDefault="007367E8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selecting appropriate grammar and vocabulary, understanding how such choices can change and enhance meaning</w:t>
            </w:r>
          </w:p>
          <w:p w:rsidR="007367E8" w:rsidRPr="005403A5" w:rsidRDefault="007367E8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 narratives, describing settings, characters and atmosphere and integrating dialogue to convey character and advance the action</w:t>
            </w:r>
          </w:p>
          <w:p w:rsidR="007367E8" w:rsidRPr="005403A5" w:rsidRDefault="007367E8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précising longer passages</w:t>
            </w:r>
          </w:p>
          <w:p w:rsidR="007367E8" w:rsidRPr="005403A5" w:rsidRDefault="007367E8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using a wide range of devices to build cohesion within and across paragraphs</w:t>
            </w:r>
          </w:p>
          <w:p w:rsidR="007367E8" w:rsidRPr="005403A5" w:rsidRDefault="007367E8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using further organisational and presentational devices to structure text and to guide the reader [for example, headings, bullet points, underlining]</w:t>
            </w:r>
          </w:p>
        </w:tc>
      </w:tr>
      <w:tr w:rsidR="00D57A27" w:rsidRPr="005403A5" w:rsidTr="00C7239C">
        <w:trPr>
          <w:cantSplit/>
          <w:trHeight w:val="1134"/>
        </w:trPr>
        <w:tc>
          <w:tcPr>
            <w:tcW w:w="188" w:type="pct"/>
            <w:vMerge/>
            <w:shd w:val="clear" w:color="auto" w:fill="FFC000"/>
            <w:vAlign w:val="center"/>
          </w:tcPr>
          <w:p w:rsidR="00D57A27" w:rsidRPr="005403A5" w:rsidRDefault="00D57A27" w:rsidP="00B03AE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FFFFFF" w:themeFill="background1"/>
            <w:vAlign w:val="center"/>
          </w:tcPr>
          <w:p w:rsidR="00D57A27" w:rsidRPr="005403A5" w:rsidRDefault="00D57A27" w:rsidP="00B03AE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:rsidR="00D57A27" w:rsidRPr="005403A5" w:rsidRDefault="00D57A27" w:rsidP="00B836CE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Editing and evaluating</w:t>
            </w:r>
          </w:p>
        </w:tc>
        <w:tc>
          <w:tcPr>
            <w:tcW w:w="685" w:type="pct"/>
            <w:shd w:val="clear" w:color="auto" w:fill="FFFFFF" w:themeFill="background1"/>
          </w:tcPr>
          <w:p w:rsidR="00D57A27" w:rsidRPr="005403A5" w:rsidRDefault="00FE49A5" w:rsidP="00345125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re-reading what they have written to check that it makes sense</w:t>
            </w:r>
          </w:p>
          <w:p w:rsidR="00FE49A5" w:rsidRPr="005403A5" w:rsidRDefault="00FE49A5" w:rsidP="00345125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discuss what they have written with the teacher or other pupils</w:t>
            </w:r>
          </w:p>
        </w:tc>
        <w:tc>
          <w:tcPr>
            <w:tcW w:w="685" w:type="pct"/>
            <w:shd w:val="clear" w:color="auto" w:fill="FFFFFF" w:themeFill="background1"/>
          </w:tcPr>
          <w:p w:rsidR="00413CBA" w:rsidRPr="005403A5" w:rsidRDefault="00413CBA" w:rsidP="00345125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make simple additions, revisions and corrections to their own writing by</w:t>
            </w:r>
            <w:r w:rsidRPr="005403A5">
              <w:rPr>
                <w:bCs/>
                <w:sz w:val="16"/>
                <w:szCs w:val="16"/>
              </w:rPr>
              <w:t>: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evaluating their writing with the teacher and other pupils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re-reading to check that their writing makes sense and that verbs to indicate time are used correctly and consistently, including verbs in the continuous form</w:t>
            </w:r>
          </w:p>
          <w:p w:rsidR="00413CBA" w:rsidRPr="005403A5" w:rsidRDefault="00413CBA" w:rsidP="00413CBA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proof-reading to check for errors in spelling, grammar and punctuation [for example, ends of sentences punctuated correctly]</w:t>
            </w:r>
          </w:p>
          <w:p w:rsidR="00D57A27" w:rsidRPr="005403A5" w:rsidRDefault="00D57A27" w:rsidP="00413CB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863919" w:rsidRPr="005403A5" w:rsidRDefault="00863919" w:rsidP="00863919">
            <w:pPr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evaluate and edit</w:t>
            </w:r>
            <w:r w:rsidRPr="005403A5">
              <w:rPr>
                <w:bCs/>
                <w:sz w:val="16"/>
                <w:szCs w:val="16"/>
              </w:rPr>
              <w:t xml:space="preserve"> by:</w:t>
            </w:r>
          </w:p>
          <w:p w:rsidR="00863919" w:rsidRPr="005403A5" w:rsidRDefault="00863919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assessing the effectiveness of their own and others’ writing and suggesting improvements</w:t>
            </w:r>
          </w:p>
          <w:p w:rsidR="00D57A27" w:rsidRPr="005403A5" w:rsidRDefault="00863919" w:rsidP="00863919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proposing changes to grammar and vocabulary to improve consistency, including the accurate use of pronouns in sentences</w:t>
            </w:r>
          </w:p>
          <w:p w:rsidR="00863919" w:rsidRPr="005403A5" w:rsidRDefault="00863919" w:rsidP="00863919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proof-read for spelling and punctuation errors</w:t>
            </w: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7367E8" w:rsidRPr="005403A5" w:rsidRDefault="00D57A27" w:rsidP="007367E8">
            <w:pPr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 xml:space="preserve"> </w:t>
            </w:r>
            <w:r w:rsidR="007367E8" w:rsidRPr="005403A5">
              <w:rPr>
                <w:bCs/>
                <w:sz w:val="16"/>
                <w:szCs w:val="16"/>
              </w:rPr>
              <w:t>evaluate and edit by:</w:t>
            </w:r>
          </w:p>
          <w:p w:rsidR="000A3CFB" w:rsidRPr="005403A5" w:rsidRDefault="000A3CFB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assessing the effectiveness of their own and others’ writing</w:t>
            </w:r>
          </w:p>
          <w:p w:rsidR="000A3CFB" w:rsidRPr="005403A5" w:rsidRDefault="000A3CFB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proposing changes to vocabulary, grammar and punctuation to enhance effects and clarify meaning</w:t>
            </w:r>
          </w:p>
          <w:p w:rsidR="000A3CFB" w:rsidRPr="005403A5" w:rsidRDefault="000A3CFB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ensuring the consistent and correct use of tense throughout a piece of writing</w:t>
            </w:r>
          </w:p>
          <w:p w:rsidR="00D57A27" w:rsidRPr="005403A5" w:rsidRDefault="000A3CFB" w:rsidP="007367E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714" w:hanging="357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ensuring correct subject and verb agreement when using singular and plural, distinguishing between the language of speech and writing and choosing the appropriate register</w:t>
            </w:r>
          </w:p>
          <w:p w:rsidR="000A3CFB" w:rsidRPr="005403A5" w:rsidRDefault="000A3CFB" w:rsidP="000A3CFB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proof-read for spelling and punctuation errors</w:t>
            </w:r>
          </w:p>
        </w:tc>
      </w:tr>
      <w:tr w:rsidR="00D57A27" w:rsidRPr="005403A5" w:rsidTr="00C7239C">
        <w:trPr>
          <w:cantSplit/>
          <w:trHeight w:val="1192"/>
        </w:trPr>
        <w:tc>
          <w:tcPr>
            <w:tcW w:w="188" w:type="pct"/>
            <w:vMerge/>
            <w:shd w:val="clear" w:color="auto" w:fill="FFC000"/>
            <w:vAlign w:val="center"/>
          </w:tcPr>
          <w:p w:rsidR="00D57A27" w:rsidRPr="005403A5" w:rsidRDefault="00D57A27" w:rsidP="00B03AE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FFFFFF" w:themeFill="background1"/>
            <w:vAlign w:val="center"/>
          </w:tcPr>
          <w:p w:rsidR="00D57A27" w:rsidRPr="005403A5" w:rsidRDefault="00D57A27" w:rsidP="00B03AE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:rsidR="00D57A27" w:rsidRPr="005403A5" w:rsidRDefault="00D57A27" w:rsidP="00B836CE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Performing and presenting</w:t>
            </w:r>
          </w:p>
        </w:tc>
        <w:tc>
          <w:tcPr>
            <w:tcW w:w="685" w:type="pct"/>
            <w:shd w:val="clear" w:color="auto" w:fill="FFFFFF" w:themeFill="background1"/>
          </w:tcPr>
          <w:p w:rsidR="00D57A27" w:rsidRPr="005403A5" w:rsidRDefault="00FE49A5" w:rsidP="00F8164C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D57A27" w:rsidRPr="005403A5">
              <w:rPr>
                <w:sz w:val="16"/>
                <w:szCs w:val="16"/>
              </w:rPr>
              <w:t>ead aloud writing clearly enough to be heard by their peers and the teacher</w:t>
            </w:r>
          </w:p>
        </w:tc>
        <w:tc>
          <w:tcPr>
            <w:tcW w:w="685" w:type="pct"/>
            <w:shd w:val="clear" w:color="auto" w:fill="FFFFFF" w:themeFill="background1"/>
          </w:tcPr>
          <w:p w:rsidR="00D57A27" w:rsidRPr="005403A5" w:rsidRDefault="00413CBA" w:rsidP="00413CBA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read aloud what they have written with appropriate intonation to make the meaning clear</w:t>
            </w: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D57A27" w:rsidRPr="005403A5" w:rsidRDefault="00863919" w:rsidP="00863919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read aloud their own writing, to a group or the whole class, using appropriate intonation and controlling the tone and volume so that the meaning is clear</w:t>
            </w:r>
          </w:p>
        </w:tc>
        <w:tc>
          <w:tcPr>
            <w:tcW w:w="1371" w:type="pct"/>
            <w:gridSpan w:val="2"/>
            <w:shd w:val="clear" w:color="auto" w:fill="FFFFFF" w:themeFill="background1"/>
          </w:tcPr>
          <w:p w:rsidR="00D57A27" w:rsidRPr="005403A5" w:rsidRDefault="000A3CFB" w:rsidP="00345125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5403A5">
              <w:rPr>
                <w:bCs/>
                <w:sz w:val="16"/>
                <w:szCs w:val="16"/>
              </w:rPr>
              <w:t>p</w:t>
            </w:r>
            <w:r w:rsidR="00D57A27" w:rsidRPr="005403A5">
              <w:rPr>
                <w:bCs/>
                <w:sz w:val="16"/>
                <w:szCs w:val="16"/>
              </w:rPr>
              <w:t>erform their own compositions, using appropriate intonation, volume, and movement so that meaning is clear</w:t>
            </w:r>
          </w:p>
        </w:tc>
      </w:tr>
    </w:tbl>
    <w:p w:rsidR="0023623B" w:rsidRPr="005403A5" w:rsidRDefault="0023623B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DC33E5" w:rsidRPr="005403A5" w:rsidRDefault="00DC33E5">
      <w:pPr>
        <w:rPr>
          <w:sz w:val="10"/>
          <w:szCs w:val="10"/>
        </w:rPr>
      </w:pPr>
    </w:p>
    <w:p w:rsidR="0023623B" w:rsidRPr="005403A5" w:rsidRDefault="0023623B">
      <w:pPr>
        <w:rPr>
          <w:sz w:val="10"/>
          <w:szCs w:val="10"/>
        </w:rPr>
      </w:pPr>
    </w:p>
    <w:p w:rsidR="0023623B" w:rsidRPr="005403A5" w:rsidRDefault="00C815FE">
      <w:pPr>
        <w:rPr>
          <w:sz w:val="10"/>
          <w:szCs w:val="10"/>
        </w:rPr>
      </w:pPr>
      <w:r w:rsidRPr="005403A5">
        <w:rPr>
          <w:sz w:val="10"/>
          <w:szCs w:val="10"/>
        </w:rPr>
        <w:br w:type="page"/>
      </w:r>
    </w:p>
    <w:tbl>
      <w:tblPr>
        <w:tblStyle w:val="TableGrid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548"/>
        <w:gridCol w:w="3122"/>
        <w:gridCol w:w="3542"/>
        <w:gridCol w:w="3542"/>
        <w:gridCol w:w="3404"/>
        <w:gridCol w:w="3261"/>
        <w:gridCol w:w="3372"/>
      </w:tblGrid>
      <w:tr w:rsidR="00C7239C" w:rsidRPr="005403A5" w:rsidTr="00901C9D">
        <w:tc>
          <w:tcPr>
            <w:tcW w:w="474" w:type="pct"/>
            <w:gridSpan w:val="2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698" w:type="pct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92" w:type="pct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92" w:type="pct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61" w:type="pct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29" w:type="pct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54" w:type="pct"/>
            <w:shd w:val="clear" w:color="auto" w:fill="00B0F0"/>
            <w:vAlign w:val="center"/>
          </w:tcPr>
          <w:p w:rsidR="00931702" w:rsidRPr="005403A5" w:rsidRDefault="00931702" w:rsidP="00931702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6</w:t>
            </w:r>
          </w:p>
        </w:tc>
      </w:tr>
      <w:tr w:rsidR="00C7239C" w:rsidRPr="005403A5" w:rsidTr="00901C9D">
        <w:trPr>
          <w:cantSplit/>
          <w:trHeight w:val="1134"/>
        </w:trPr>
        <w:tc>
          <w:tcPr>
            <w:tcW w:w="128" w:type="pct"/>
            <w:vMerge w:val="restart"/>
            <w:shd w:val="clear" w:color="auto" w:fill="00B0F0"/>
            <w:textDirection w:val="btLr"/>
            <w:vAlign w:val="center"/>
          </w:tcPr>
          <w:p w:rsidR="00B836CE" w:rsidRPr="005403A5" w:rsidRDefault="00B836CE" w:rsidP="009940D5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Vocabulary, Punctuation and Grammar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:rsidR="00B836CE" w:rsidRPr="005403A5" w:rsidRDefault="00B836CE" w:rsidP="00717866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 xml:space="preserve">  </w:t>
            </w:r>
          </w:p>
          <w:p w:rsidR="00B836CE" w:rsidRPr="005403A5" w:rsidRDefault="00B836CE" w:rsidP="00717866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Word Structure</w:t>
            </w:r>
          </w:p>
          <w:p w:rsidR="00B836CE" w:rsidRPr="005403A5" w:rsidRDefault="00B836CE" w:rsidP="0071786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8" w:type="pct"/>
            <w:shd w:val="clear" w:color="auto" w:fill="FFFFFF" w:themeFill="background1"/>
          </w:tcPr>
          <w:p w:rsidR="002E44B0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933678" w:rsidRPr="005403A5">
              <w:rPr>
                <w:sz w:val="16"/>
                <w:szCs w:val="16"/>
              </w:rPr>
              <w:t>egular plural noun suffixes –s or –es [for example, dog, dogs; wish, wishes], including the effects of these suffixes on the meaning of the noun</w:t>
            </w:r>
          </w:p>
          <w:p w:rsidR="002E44B0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su</w:t>
            </w:r>
            <w:r w:rsidR="00933678" w:rsidRPr="005403A5">
              <w:rPr>
                <w:sz w:val="16"/>
                <w:szCs w:val="16"/>
              </w:rPr>
              <w:t>ffixes that can be added to verbs where no change is needed in the spelling of root words (e.g. helping, helped, helper)</w:t>
            </w:r>
          </w:p>
          <w:p w:rsidR="00B836CE" w:rsidRPr="00901C9D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</w:t>
            </w:r>
            <w:r w:rsidR="00933678" w:rsidRPr="005403A5">
              <w:rPr>
                <w:sz w:val="16"/>
                <w:szCs w:val="16"/>
              </w:rPr>
              <w:t>ow the prefix un– changes the meaning of verbs and adjectives [negation, for example, unkind, or undoing: untie the boat]</w:t>
            </w:r>
            <w:r w:rsidR="00933678" w:rsidRPr="005403A5">
              <w:t xml:space="preserve"> </w:t>
            </w:r>
          </w:p>
          <w:p w:rsidR="00901C9D" w:rsidRPr="005403A5" w:rsidRDefault="00901C9D" w:rsidP="00901C9D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792" w:type="pct"/>
            <w:shd w:val="clear" w:color="auto" w:fill="FFFFFF" w:themeFill="background1"/>
          </w:tcPr>
          <w:p w:rsidR="002E44B0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Pr="005403A5">
              <w:rPr>
                <w:sz w:val="16"/>
                <w:szCs w:val="16"/>
              </w:rPr>
              <w:t>ormation of nouns using suffixes such as –ness, –</w:t>
            </w:r>
            <w:proofErr w:type="spellStart"/>
            <w:r w:rsidRPr="005403A5">
              <w:rPr>
                <w:sz w:val="16"/>
                <w:szCs w:val="16"/>
              </w:rPr>
              <w:t>er</w:t>
            </w:r>
            <w:proofErr w:type="spellEnd"/>
            <w:r w:rsidRPr="005403A5">
              <w:rPr>
                <w:sz w:val="16"/>
                <w:szCs w:val="16"/>
              </w:rPr>
              <w:t xml:space="preserve"> and by compounding [for example, whiteboard, superman]</w:t>
            </w:r>
          </w:p>
          <w:p w:rsidR="002E44B0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Pr="005403A5">
              <w:rPr>
                <w:sz w:val="16"/>
                <w:szCs w:val="16"/>
              </w:rPr>
              <w:t>ormation of adjectives using suffixes such as –</w:t>
            </w:r>
            <w:proofErr w:type="spellStart"/>
            <w:r w:rsidRPr="005403A5">
              <w:rPr>
                <w:sz w:val="16"/>
                <w:szCs w:val="16"/>
              </w:rPr>
              <w:t>ful</w:t>
            </w:r>
            <w:proofErr w:type="spellEnd"/>
            <w:r w:rsidRPr="005403A5">
              <w:rPr>
                <w:sz w:val="16"/>
                <w:szCs w:val="16"/>
              </w:rPr>
              <w:t>, –less (</w:t>
            </w:r>
            <w:r w:rsidRPr="005403A5">
              <w:rPr>
                <w:sz w:val="16"/>
                <w:szCs w:val="16"/>
              </w:rPr>
              <w:t>a</w:t>
            </w:r>
            <w:r w:rsidRPr="005403A5">
              <w:rPr>
                <w:sz w:val="16"/>
                <w:szCs w:val="16"/>
              </w:rPr>
              <w:t xml:space="preserve"> fuller list of suffixes can be found on page 46 in the year 2 spelling section in English Appendix 1)</w:t>
            </w:r>
          </w:p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the suffixes –</w:t>
            </w:r>
            <w:proofErr w:type="spellStart"/>
            <w:r w:rsidRPr="005403A5">
              <w:rPr>
                <w:sz w:val="16"/>
                <w:szCs w:val="16"/>
              </w:rPr>
              <w:t>er</w:t>
            </w:r>
            <w:proofErr w:type="spellEnd"/>
            <w:r w:rsidRPr="005403A5">
              <w:rPr>
                <w:sz w:val="16"/>
                <w:szCs w:val="16"/>
              </w:rPr>
              <w:t>, –</w:t>
            </w:r>
            <w:proofErr w:type="spellStart"/>
            <w:r w:rsidRPr="005403A5">
              <w:rPr>
                <w:sz w:val="16"/>
                <w:szCs w:val="16"/>
              </w:rPr>
              <w:t>est</w:t>
            </w:r>
            <w:proofErr w:type="spellEnd"/>
            <w:r w:rsidRPr="005403A5">
              <w:rPr>
                <w:sz w:val="16"/>
                <w:szCs w:val="16"/>
              </w:rPr>
              <w:t xml:space="preserve"> in adjectives and the use of –</w:t>
            </w:r>
            <w:proofErr w:type="spellStart"/>
            <w:r w:rsidRPr="005403A5">
              <w:rPr>
                <w:sz w:val="16"/>
                <w:szCs w:val="16"/>
              </w:rPr>
              <w:t>ly</w:t>
            </w:r>
            <w:proofErr w:type="spellEnd"/>
            <w:r w:rsidRPr="005403A5">
              <w:rPr>
                <w:sz w:val="16"/>
                <w:szCs w:val="16"/>
              </w:rPr>
              <w:t xml:space="preserve"> in Standard English to turn adjectives into adverbs</w:t>
            </w:r>
          </w:p>
          <w:p w:rsidR="00DF5378" w:rsidRPr="005403A5" w:rsidRDefault="00DF5378" w:rsidP="00DF5378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792" w:type="pct"/>
            <w:shd w:val="clear" w:color="auto" w:fill="FFFFFF" w:themeFill="background1"/>
          </w:tcPr>
          <w:p w:rsidR="0079557F" w:rsidRPr="005403A5" w:rsidRDefault="0079557F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Pr="005403A5">
              <w:rPr>
                <w:sz w:val="16"/>
                <w:szCs w:val="16"/>
              </w:rPr>
              <w:t>ormation of nouns using a range of prefixes [for example super–, anti–, auto–]</w:t>
            </w:r>
          </w:p>
          <w:p w:rsidR="0079557F" w:rsidRPr="005403A5" w:rsidRDefault="0079557F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the forms a or an according to whether the next word begins with a consonant or a vowel [for example, a rock, an open box]</w:t>
            </w:r>
          </w:p>
          <w:p w:rsidR="00B836CE" w:rsidRPr="005403A5" w:rsidRDefault="0079557F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</w:t>
            </w:r>
            <w:r w:rsidRPr="005403A5">
              <w:rPr>
                <w:sz w:val="16"/>
                <w:szCs w:val="16"/>
              </w:rPr>
              <w:t>ord families based on common words, showing how words are related in form and meaning [for example, solve, solution, solver, dissolve, insoluble]</w:t>
            </w:r>
          </w:p>
        </w:tc>
        <w:tc>
          <w:tcPr>
            <w:tcW w:w="761" w:type="pct"/>
            <w:shd w:val="clear" w:color="auto" w:fill="FFFFFF" w:themeFill="background1"/>
          </w:tcPr>
          <w:p w:rsidR="0079557F" w:rsidRPr="005403A5" w:rsidRDefault="0079557F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</w:t>
            </w:r>
            <w:r w:rsidRPr="005403A5">
              <w:rPr>
                <w:sz w:val="16"/>
                <w:szCs w:val="16"/>
              </w:rPr>
              <w:t xml:space="preserve">he grammatical difference between plural and possessive </w:t>
            </w:r>
            <w:r w:rsidRPr="005403A5">
              <w:rPr>
                <w:sz w:val="16"/>
                <w:szCs w:val="16"/>
              </w:rPr>
              <w:t>-s</w:t>
            </w:r>
          </w:p>
          <w:p w:rsidR="00B836CE" w:rsidRPr="005403A5" w:rsidRDefault="0079557F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Pr="005403A5">
              <w:rPr>
                <w:sz w:val="16"/>
                <w:szCs w:val="16"/>
              </w:rPr>
              <w:t xml:space="preserve">tandard English forms for verb inflections instead of local spoken forms [for example, we were instead of we </w:t>
            </w:r>
            <w:proofErr w:type="gramStart"/>
            <w:r w:rsidRPr="005403A5">
              <w:rPr>
                <w:sz w:val="16"/>
                <w:szCs w:val="16"/>
              </w:rPr>
              <w:t>was</w:t>
            </w:r>
            <w:proofErr w:type="gramEnd"/>
            <w:r w:rsidRPr="005403A5">
              <w:rPr>
                <w:sz w:val="16"/>
                <w:szCs w:val="16"/>
              </w:rPr>
              <w:t>, or I did instead of I done]</w:t>
            </w:r>
          </w:p>
        </w:tc>
        <w:tc>
          <w:tcPr>
            <w:tcW w:w="729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</w:t>
            </w:r>
            <w:r w:rsidRPr="005403A5">
              <w:rPr>
                <w:sz w:val="16"/>
                <w:szCs w:val="16"/>
              </w:rPr>
              <w:t>onverting nouns or adjectives into verbs using suffixes [for example, –ate; –</w:t>
            </w:r>
            <w:proofErr w:type="spellStart"/>
            <w:r w:rsidRPr="005403A5">
              <w:rPr>
                <w:sz w:val="16"/>
                <w:szCs w:val="16"/>
              </w:rPr>
              <w:t>ise</w:t>
            </w:r>
            <w:proofErr w:type="spellEnd"/>
            <w:r w:rsidRPr="005403A5">
              <w:rPr>
                <w:sz w:val="16"/>
                <w:szCs w:val="16"/>
              </w:rPr>
              <w:t>; –</w:t>
            </w:r>
            <w:proofErr w:type="spellStart"/>
            <w:r w:rsidRPr="005403A5">
              <w:rPr>
                <w:sz w:val="16"/>
                <w:szCs w:val="16"/>
              </w:rPr>
              <w:t>ify</w:t>
            </w:r>
            <w:proofErr w:type="spellEnd"/>
            <w:r w:rsidRPr="005403A5">
              <w:rPr>
                <w:sz w:val="16"/>
                <w:szCs w:val="16"/>
              </w:rPr>
              <w:t>]</w:t>
            </w:r>
          </w:p>
          <w:p w:rsidR="00B836CE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v</w:t>
            </w:r>
            <w:r w:rsidRPr="005403A5">
              <w:rPr>
                <w:sz w:val="16"/>
                <w:szCs w:val="16"/>
              </w:rPr>
              <w:t xml:space="preserve">erb prefixes [for example, dis–, de–, mis–, over– and re–] </w:t>
            </w:r>
          </w:p>
          <w:p w:rsidR="00B836CE" w:rsidRPr="005403A5" w:rsidRDefault="00B836CE" w:rsidP="009940D5">
            <w:pPr>
              <w:rPr>
                <w:sz w:val="16"/>
                <w:szCs w:val="16"/>
              </w:rPr>
            </w:pPr>
          </w:p>
        </w:tc>
        <w:tc>
          <w:tcPr>
            <w:tcW w:w="754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</w:t>
            </w:r>
            <w:r w:rsidRPr="005403A5">
              <w:rPr>
                <w:sz w:val="16"/>
                <w:szCs w:val="16"/>
              </w:rPr>
              <w:t>he difference between vocabulary typical of informal speech and vocabulary appropriate for formal speech and writing [for example, find out – discover; ask for – request; go in – enter]</w:t>
            </w:r>
          </w:p>
          <w:p w:rsidR="00B836CE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</w:t>
            </w:r>
            <w:r w:rsidRPr="005403A5">
              <w:rPr>
                <w:sz w:val="16"/>
                <w:szCs w:val="16"/>
              </w:rPr>
              <w:t>ow words are related by meaning as synonyms and antonyms [for example, big, large, little].</w:t>
            </w:r>
          </w:p>
        </w:tc>
      </w:tr>
      <w:tr w:rsidR="00C7239C" w:rsidRPr="005403A5" w:rsidTr="00901C9D">
        <w:trPr>
          <w:cantSplit/>
          <w:trHeight w:val="1134"/>
        </w:trPr>
        <w:tc>
          <w:tcPr>
            <w:tcW w:w="128" w:type="pct"/>
            <w:vMerge/>
            <w:shd w:val="clear" w:color="auto" w:fill="00B0F0"/>
          </w:tcPr>
          <w:p w:rsidR="00B836CE" w:rsidRPr="005403A5" w:rsidRDefault="00B836CE" w:rsidP="00C815FE">
            <w:pPr>
              <w:rPr>
                <w:b/>
                <w:sz w:val="16"/>
                <w:szCs w:val="16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:rsidR="00B836CE" w:rsidRPr="005403A5" w:rsidRDefault="00B836CE" w:rsidP="00352454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 xml:space="preserve">Sentence </w:t>
            </w:r>
          </w:p>
          <w:p w:rsidR="00B836CE" w:rsidRPr="005403A5" w:rsidRDefault="00B836CE" w:rsidP="00352454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 xml:space="preserve"> Structure</w:t>
            </w:r>
          </w:p>
        </w:tc>
        <w:tc>
          <w:tcPr>
            <w:tcW w:w="698" w:type="pct"/>
            <w:shd w:val="clear" w:color="auto" w:fill="FFFFFF" w:themeFill="background1"/>
          </w:tcPr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</w:t>
            </w:r>
            <w:r w:rsidR="00B836CE" w:rsidRPr="005403A5">
              <w:rPr>
                <w:sz w:val="16"/>
                <w:szCs w:val="16"/>
              </w:rPr>
              <w:t>ow words can combine to make sentences</w:t>
            </w:r>
          </w:p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j</w:t>
            </w:r>
            <w:r w:rsidRPr="005403A5">
              <w:rPr>
                <w:sz w:val="16"/>
                <w:szCs w:val="16"/>
              </w:rPr>
              <w:t xml:space="preserve">oining words and joining clauses using </w:t>
            </w:r>
            <w:r w:rsidRPr="005403A5">
              <w:rPr>
                <w:sz w:val="16"/>
                <w:szCs w:val="16"/>
              </w:rPr>
              <w:t>‘</w:t>
            </w:r>
            <w:r w:rsidRPr="005403A5">
              <w:rPr>
                <w:sz w:val="16"/>
                <w:szCs w:val="16"/>
              </w:rPr>
              <w:t>and</w:t>
            </w:r>
            <w:r w:rsidRPr="005403A5">
              <w:rPr>
                <w:sz w:val="16"/>
                <w:szCs w:val="16"/>
              </w:rPr>
              <w:t>’</w:t>
            </w:r>
          </w:p>
        </w:tc>
        <w:tc>
          <w:tcPr>
            <w:tcW w:w="792" w:type="pct"/>
            <w:shd w:val="clear" w:color="auto" w:fill="FFFFFF" w:themeFill="background1"/>
          </w:tcPr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B836CE" w:rsidRPr="005403A5">
              <w:rPr>
                <w:sz w:val="16"/>
                <w:szCs w:val="16"/>
              </w:rPr>
              <w:t>ubordination (using when, if, that, because) and co-ordination (using or, and, but)</w:t>
            </w:r>
          </w:p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</w:t>
            </w:r>
            <w:r w:rsidR="00B836CE" w:rsidRPr="005403A5">
              <w:rPr>
                <w:sz w:val="16"/>
                <w:szCs w:val="16"/>
              </w:rPr>
              <w:t xml:space="preserve">xpanded noun phrases for description and specification e.g. </w:t>
            </w:r>
            <w:r w:rsidRPr="005403A5">
              <w:rPr>
                <w:sz w:val="16"/>
                <w:szCs w:val="16"/>
              </w:rPr>
              <w:t>t</w:t>
            </w:r>
            <w:r w:rsidR="00B836CE" w:rsidRPr="005403A5">
              <w:rPr>
                <w:sz w:val="16"/>
                <w:szCs w:val="16"/>
              </w:rPr>
              <w:t>he blue butterfly, plain flour, the man in the moon</w:t>
            </w:r>
          </w:p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</w:t>
            </w:r>
            <w:r w:rsidR="00B836CE" w:rsidRPr="005403A5">
              <w:rPr>
                <w:sz w:val="16"/>
                <w:szCs w:val="16"/>
              </w:rPr>
              <w:t>ow the grammatical patterns in a sentence indicate its function as a statement, question, exclamation</w:t>
            </w:r>
            <w:r w:rsidRPr="005403A5">
              <w:rPr>
                <w:sz w:val="16"/>
                <w:szCs w:val="16"/>
              </w:rPr>
              <w:t xml:space="preserve"> or </w:t>
            </w:r>
            <w:r w:rsidR="00B836CE" w:rsidRPr="005403A5">
              <w:rPr>
                <w:sz w:val="16"/>
                <w:szCs w:val="16"/>
              </w:rPr>
              <w:t>command</w:t>
            </w:r>
          </w:p>
        </w:tc>
        <w:tc>
          <w:tcPr>
            <w:tcW w:w="792" w:type="pct"/>
            <w:shd w:val="clear" w:color="auto" w:fill="FFFFFF" w:themeFill="background1"/>
          </w:tcPr>
          <w:p w:rsidR="00B836CE" w:rsidRPr="005403A5" w:rsidRDefault="0079557F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</w:t>
            </w:r>
            <w:r w:rsidRPr="005403A5">
              <w:rPr>
                <w:sz w:val="16"/>
                <w:szCs w:val="16"/>
              </w:rPr>
              <w:t>xpressing time, place and cause using conjunctions [</w:t>
            </w:r>
            <w:r w:rsidR="00534864" w:rsidRPr="005403A5">
              <w:rPr>
                <w:sz w:val="16"/>
                <w:szCs w:val="16"/>
              </w:rPr>
              <w:t>including</w:t>
            </w:r>
            <w:r w:rsidRPr="005403A5">
              <w:rPr>
                <w:sz w:val="16"/>
                <w:szCs w:val="16"/>
              </w:rPr>
              <w:t xml:space="preserve"> when,</w:t>
            </w:r>
            <w:r w:rsidR="003C2C68" w:rsidRPr="005403A5">
              <w:rPr>
                <w:sz w:val="16"/>
                <w:szCs w:val="16"/>
              </w:rPr>
              <w:t xml:space="preserve"> if, because, although</w:t>
            </w:r>
            <w:r w:rsidRPr="005403A5">
              <w:rPr>
                <w:sz w:val="16"/>
                <w:szCs w:val="16"/>
              </w:rPr>
              <w:t>], adverbs [for example, then, next, soon, therefore], or prepositions [for example, before, after, during, in, because of]</w:t>
            </w:r>
          </w:p>
        </w:tc>
        <w:tc>
          <w:tcPr>
            <w:tcW w:w="761" w:type="pct"/>
            <w:shd w:val="clear" w:color="auto" w:fill="FFFFFF" w:themeFill="background1"/>
          </w:tcPr>
          <w:p w:rsidR="0079557F" w:rsidRPr="005403A5" w:rsidRDefault="0079557F" w:rsidP="00345125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n</w:t>
            </w:r>
            <w:r w:rsidRPr="005403A5">
              <w:rPr>
                <w:sz w:val="16"/>
                <w:szCs w:val="16"/>
              </w:rPr>
              <w:t>oun phrases expanded by the addition of modifying adjectives, nouns and preposition phrases (e.g. the teacher expanded to: the strict maths teacher with curly hair)</w:t>
            </w:r>
          </w:p>
          <w:p w:rsidR="00B836CE" w:rsidRPr="005403A5" w:rsidRDefault="0079557F" w:rsidP="00345125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</w:t>
            </w:r>
            <w:r w:rsidRPr="005403A5">
              <w:rPr>
                <w:sz w:val="16"/>
                <w:szCs w:val="16"/>
              </w:rPr>
              <w:t xml:space="preserve">ronted adverbials [for example, </w:t>
            </w:r>
            <w:proofErr w:type="gramStart"/>
            <w:r w:rsidRPr="005403A5">
              <w:rPr>
                <w:sz w:val="16"/>
                <w:szCs w:val="16"/>
              </w:rPr>
              <w:t>Later</w:t>
            </w:r>
            <w:proofErr w:type="gramEnd"/>
            <w:r w:rsidRPr="005403A5">
              <w:rPr>
                <w:sz w:val="16"/>
                <w:szCs w:val="16"/>
              </w:rPr>
              <w:t xml:space="preserve"> that day, I heard the bad news.]</w:t>
            </w:r>
          </w:p>
        </w:tc>
        <w:tc>
          <w:tcPr>
            <w:tcW w:w="729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Pr="005403A5">
              <w:rPr>
                <w:sz w:val="16"/>
                <w:szCs w:val="16"/>
              </w:rPr>
              <w:t xml:space="preserve">elative clauses beginning with who, which, where, when, whose, that, or an omitted relative </w:t>
            </w:r>
            <w:r w:rsidRPr="005403A5">
              <w:rPr>
                <w:sz w:val="16"/>
                <w:szCs w:val="16"/>
              </w:rPr>
              <w:t>pronoun</w:t>
            </w:r>
          </w:p>
          <w:p w:rsidR="00534864" w:rsidRPr="005403A5" w:rsidRDefault="00534864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using expanded noun phrases to convey complicated information concisely</w:t>
            </w:r>
          </w:p>
          <w:p w:rsidR="00B836CE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</w:t>
            </w:r>
            <w:r w:rsidRPr="005403A5">
              <w:rPr>
                <w:sz w:val="16"/>
                <w:szCs w:val="16"/>
              </w:rPr>
              <w:t>ndicating degrees of possibility using adverbs [for example, perhaps, surely] or modal verbs [for example, might, should, will, must]</w:t>
            </w:r>
          </w:p>
        </w:tc>
        <w:tc>
          <w:tcPr>
            <w:tcW w:w="754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 xml:space="preserve">se of the passive to affect the presentation of information in a sentence [for example, I broke the window in the greenhouse versus </w:t>
            </w:r>
            <w:proofErr w:type="gramStart"/>
            <w:r w:rsidRPr="005403A5">
              <w:rPr>
                <w:sz w:val="16"/>
                <w:szCs w:val="16"/>
              </w:rPr>
              <w:t>The</w:t>
            </w:r>
            <w:proofErr w:type="gramEnd"/>
            <w:r w:rsidRPr="005403A5">
              <w:rPr>
                <w:sz w:val="16"/>
                <w:szCs w:val="16"/>
              </w:rPr>
              <w:t xml:space="preserve"> window in the greenhouse was broken (by me)].</w:t>
            </w:r>
          </w:p>
          <w:p w:rsidR="00B836CE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</w:t>
            </w:r>
            <w:r w:rsidRPr="005403A5">
              <w:rPr>
                <w:sz w:val="16"/>
                <w:szCs w:val="16"/>
              </w:rPr>
              <w:t xml:space="preserve">he difference between structures typical of informal speech and structures appropriate for formal speech and writing [for example, the use of question tags: He’s your friend, isn’t </w:t>
            </w:r>
            <w:proofErr w:type="gramStart"/>
            <w:r w:rsidRPr="005403A5">
              <w:rPr>
                <w:sz w:val="16"/>
                <w:szCs w:val="16"/>
              </w:rPr>
              <w:t>he?,</w:t>
            </w:r>
            <w:proofErr w:type="gramEnd"/>
            <w:r w:rsidRPr="005403A5">
              <w:rPr>
                <w:sz w:val="16"/>
                <w:szCs w:val="16"/>
              </w:rPr>
              <w:t xml:space="preserve"> or the use of subjunctive forms such as If I were or Were they to come in some very formal writing and speech]</w:t>
            </w:r>
          </w:p>
          <w:p w:rsidR="00DF5378" w:rsidRPr="005403A5" w:rsidRDefault="00DF5378" w:rsidP="00DF5378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</w:tr>
      <w:tr w:rsidR="00C7239C" w:rsidRPr="005403A5" w:rsidTr="00901C9D">
        <w:trPr>
          <w:cantSplit/>
          <w:trHeight w:val="1134"/>
        </w:trPr>
        <w:tc>
          <w:tcPr>
            <w:tcW w:w="128" w:type="pct"/>
            <w:vMerge/>
            <w:shd w:val="clear" w:color="auto" w:fill="00B0F0"/>
          </w:tcPr>
          <w:p w:rsidR="00B836CE" w:rsidRPr="005403A5" w:rsidRDefault="00B836CE" w:rsidP="00C815FE">
            <w:pPr>
              <w:rPr>
                <w:b/>
                <w:sz w:val="16"/>
                <w:szCs w:val="16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:rsidR="00B836CE" w:rsidRPr="005403A5" w:rsidRDefault="00B836CE" w:rsidP="00352454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Text</w:t>
            </w:r>
          </w:p>
          <w:p w:rsidR="00B836CE" w:rsidRPr="005403A5" w:rsidRDefault="00B836CE" w:rsidP="00352454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 xml:space="preserve"> Structure</w:t>
            </w:r>
          </w:p>
        </w:tc>
        <w:tc>
          <w:tcPr>
            <w:tcW w:w="698" w:type="pct"/>
            <w:shd w:val="clear" w:color="auto" w:fill="FFFFFF" w:themeFill="background1"/>
          </w:tcPr>
          <w:p w:rsidR="00B836CE" w:rsidRPr="005403A5" w:rsidRDefault="002E44B0" w:rsidP="002E44B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</w:t>
            </w:r>
            <w:r w:rsidR="00B836CE" w:rsidRPr="005403A5">
              <w:rPr>
                <w:sz w:val="16"/>
                <w:szCs w:val="16"/>
              </w:rPr>
              <w:t>equencing sentences to form short narratives</w:t>
            </w:r>
          </w:p>
          <w:p w:rsidR="00B836CE" w:rsidRPr="005403A5" w:rsidRDefault="00B836CE" w:rsidP="00C815FE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792" w:type="pct"/>
            <w:shd w:val="clear" w:color="auto" w:fill="FFFFFF" w:themeFill="background1"/>
          </w:tcPr>
          <w:p w:rsidR="002E44B0" w:rsidRPr="005403A5" w:rsidRDefault="002E44B0" w:rsidP="00582FB2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</w:t>
            </w:r>
            <w:r w:rsidRPr="005403A5">
              <w:rPr>
                <w:sz w:val="16"/>
                <w:szCs w:val="16"/>
              </w:rPr>
              <w:t>orrect choice and consistent use of present tense and past tense throughout writing</w:t>
            </w:r>
          </w:p>
          <w:p w:rsidR="00B836CE" w:rsidRPr="005403A5" w:rsidRDefault="002E44B0" w:rsidP="00582FB2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the progressive form of verbs in the present and past tense to mark actions in progress [for example, she is drumming, he was shouting]</w:t>
            </w:r>
          </w:p>
        </w:tc>
        <w:tc>
          <w:tcPr>
            <w:tcW w:w="792" w:type="pct"/>
            <w:shd w:val="clear" w:color="auto" w:fill="FFFFFF" w:themeFill="background1"/>
          </w:tcPr>
          <w:p w:rsidR="0079557F" w:rsidRPr="005403A5" w:rsidRDefault="0079557F" w:rsidP="00345125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</w:t>
            </w:r>
            <w:r w:rsidRPr="005403A5">
              <w:rPr>
                <w:sz w:val="16"/>
                <w:szCs w:val="16"/>
              </w:rPr>
              <w:t>ntroduction to paragraphs as a way to group related material</w:t>
            </w:r>
          </w:p>
          <w:p w:rsidR="0079557F" w:rsidRPr="005403A5" w:rsidRDefault="0079557F" w:rsidP="00345125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</w:t>
            </w:r>
            <w:r w:rsidRPr="005403A5">
              <w:rPr>
                <w:sz w:val="16"/>
                <w:szCs w:val="16"/>
              </w:rPr>
              <w:t>eadings and sub-headings to aid presentation</w:t>
            </w:r>
          </w:p>
          <w:p w:rsidR="00B836CE" w:rsidRPr="005403A5" w:rsidRDefault="0079557F" w:rsidP="0079557F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the present perfect form of verbs instead of the simple past [for example, He has gone out to play contrasted with He went out to play]</w:t>
            </w:r>
          </w:p>
        </w:tc>
        <w:tc>
          <w:tcPr>
            <w:tcW w:w="761" w:type="pct"/>
            <w:shd w:val="clear" w:color="auto" w:fill="FFFFFF" w:themeFill="background1"/>
          </w:tcPr>
          <w:p w:rsidR="0079557F" w:rsidRPr="005403A5" w:rsidRDefault="0079557F" w:rsidP="0079557F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paragraphs to organise ideas around a theme</w:t>
            </w:r>
          </w:p>
          <w:p w:rsidR="00B836CE" w:rsidRPr="005403A5" w:rsidRDefault="0079557F" w:rsidP="0079557F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</w:t>
            </w:r>
            <w:r w:rsidRPr="005403A5">
              <w:rPr>
                <w:sz w:val="16"/>
                <w:szCs w:val="16"/>
              </w:rPr>
              <w:t>ppropriate choice of pronoun or noun within and across sentences to aid cohesion and avoid repetition</w:t>
            </w:r>
          </w:p>
        </w:tc>
        <w:tc>
          <w:tcPr>
            <w:tcW w:w="729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</w:t>
            </w:r>
            <w:r w:rsidRPr="005403A5">
              <w:rPr>
                <w:sz w:val="16"/>
                <w:szCs w:val="16"/>
              </w:rPr>
              <w:t>evices to build cohesion within a paragraph [for example, then, after that, this, firstly]</w:t>
            </w:r>
          </w:p>
          <w:p w:rsidR="00B836CE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</w:t>
            </w:r>
            <w:r w:rsidRPr="005403A5">
              <w:rPr>
                <w:sz w:val="16"/>
                <w:szCs w:val="16"/>
              </w:rPr>
              <w:t>inking ideas across paragraphs using adverbials of time [for example, later], place [for example, nearby] and number [for example, secondly] or tense choices [for example, he had seen her before]</w:t>
            </w:r>
          </w:p>
          <w:p w:rsidR="00534864" w:rsidRPr="005403A5" w:rsidRDefault="00534864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sing the perfect form of verbs to mark relationships of time and cause</w:t>
            </w:r>
          </w:p>
        </w:tc>
        <w:tc>
          <w:tcPr>
            <w:tcW w:w="754" w:type="pct"/>
            <w:shd w:val="clear" w:color="auto" w:fill="FFFFFF" w:themeFill="background1"/>
          </w:tcPr>
          <w:p w:rsidR="00F432C2" w:rsidRPr="005403A5" w:rsidRDefault="00B836CE" w:rsidP="00345125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Linking ideas across paragraphs using a wider </w:t>
            </w:r>
            <w:r w:rsidR="00F432C2" w:rsidRPr="005403A5">
              <w:rPr>
                <w:sz w:val="16"/>
                <w:szCs w:val="16"/>
              </w:rPr>
              <w:t>range of cohesive device</w:t>
            </w:r>
            <w:r w:rsidR="00582FB2" w:rsidRPr="005403A5">
              <w:rPr>
                <w:sz w:val="16"/>
                <w:szCs w:val="16"/>
              </w:rPr>
              <w:t>s</w:t>
            </w:r>
            <w:r w:rsidR="00F432C2" w:rsidRPr="005403A5">
              <w:rPr>
                <w:sz w:val="16"/>
                <w:szCs w:val="16"/>
              </w:rPr>
              <w:t>:</w:t>
            </w:r>
          </w:p>
          <w:p w:rsidR="00F432C2" w:rsidRPr="005403A5" w:rsidRDefault="00B34120" w:rsidP="00F432C2">
            <w:pPr>
              <w:pStyle w:val="ListParagraph"/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</w:t>
            </w:r>
            <w:r w:rsidR="00F432C2" w:rsidRPr="005403A5">
              <w:rPr>
                <w:sz w:val="16"/>
                <w:szCs w:val="16"/>
              </w:rPr>
              <w:t>epetition of a word or phrase</w:t>
            </w:r>
          </w:p>
          <w:p w:rsidR="00F432C2" w:rsidRPr="005403A5" w:rsidRDefault="00B34120" w:rsidP="00F432C2">
            <w:pPr>
              <w:pStyle w:val="ListParagraph"/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g</w:t>
            </w:r>
            <w:r w:rsidR="00B836CE" w:rsidRPr="005403A5">
              <w:rPr>
                <w:sz w:val="16"/>
                <w:szCs w:val="16"/>
              </w:rPr>
              <w:t xml:space="preserve">rammatical connections (e.g. the use of adverbials such as, on the other hand, in contrast, or as a consequence), </w:t>
            </w:r>
          </w:p>
          <w:p w:rsidR="00B836CE" w:rsidRPr="005403A5" w:rsidRDefault="00B34120" w:rsidP="00F432C2">
            <w:pPr>
              <w:pStyle w:val="ListParagraph"/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</w:t>
            </w:r>
            <w:r w:rsidR="00F432C2" w:rsidRPr="005403A5">
              <w:rPr>
                <w:sz w:val="16"/>
                <w:szCs w:val="16"/>
              </w:rPr>
              <w:t>llipsis</w:t>
            </w:r>
          </w:p>
          <w:p w:rsidR="00B836CE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</w:t>
            </w:r>
            <w:r w:rsidRPr="005403A5">
              <w:rPr>
                <w:sz w:val="16"/>
                <w:szCs w:val="16"/>
              </w:rPr>
              <w:t>ayout devices [for example, headings, sub-headings, columns, bullets, or tables, to structure text]</w:t>
            </w:r>
          </w:p>
          <w:p w:rsidR="00DF5378" w:rsidRPr="005403A5" w:rsidRDefault="00DF5378" w:rsidP="00DF5378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</w:tr>
      <w:tr w:rsidR="00B34120" w:rsidRPr="005403A5" w:rsidTr="00901C9D">
        <w:trPr>
          <w:trHeight w:val="2492"/>
        </w:trPr>
        <w:tc>
          <w:tcPr>
            <w:tcW w:w="128" w:type="pct"/>
            <w:vMerge/>
            <w:shd w:val="clear" w:color="auto" w:fill="00B0F0"/>
          </w:tcPr>
          <w:p w:rsidR="00B34120" w:rsidRPr="005403A5" w:rsidRDefault="00B34120" w:rsidP="00C815FE">
            <w:pPr>
              <w:rPr>
                <w:b/>
                <w:sz w:val="16"/>
                <w:szCs w:val="16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:rsidR="00B34120" w:rsidRPr="005403A5" w:rsidRDefault="00B34120" w:rsidP="0079557F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Punctuation</w:t>
            </w:r>
          </w:p>
        </w:tc>
        <w:tc>
          <w:tcPr>
            <w:tcW w:w="698" w:type="pct"/>
            <w:shd w:val="clear" w:color="auto" w:fill="FFFFFF" w:themeFill="background1"/>
          </w:tcPr>
          <w:p w:rsidR="00B34120" w:rsidRPr="005403A5" w:rsidRDefault="00B34120" w:rsidP="00901C9D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901C9D">
              <w:rPr>
                <w:sz w:val="16"/>
                <w:szCs w:val="16"/>
              </w:rPr>
              <w:t xml:space="preserve"> </w:t>
            </w:r>
            <w:r w:rsidRPr="005403A5">
              <w:rPr>
                <w:sz w:val="16"/>
                <w:szCs w:val="16"/>
              </w:rPr>
              <w:t>separation of words with spaces</w:t>
            </w:r>
          </w:p>
          <w:p w:rsidR="00B34120" w:rsidRPr="005403A5" w:rsidRDefault="00B34120" w:rsidP="00901C9D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introduction to the use of capital letters, full stops, question marks and exclamation marks to demarcate sentences</w:t>
            </w:r>
          </w:p>
          <w:p w:rsidR="00B34120" w:rsidRPr="005403A5" w:rsidRDefault="00B34120" w:rsidP="00901C9D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capital letters for </w:t>
            </w:r>
            <w:r w:rsidR="002E5CEB" w:rsidRPr="005403A5">
              <w:rPr>
                <w:sz w:val="16"/>
                <w:szCs w:val="16"/>
              </w:rPr>
              <w:t>names of people, places, the days of the week, and the personal pronoun ‘I’</w:t>
            </w:r>
          </w:p>
        </w:tc>
        <w:tc>
          <w:tcPr>
            <w:tcW w:w="792" w:type="pct"/>
            <w:shd w:val="clear" w:color="auto" w:fill="FFFFFF" w:themeFill="background1"/>
          </w:tcPr>
          <w:p w:rsidR="00B34120" w:rsidRPr="005403A5" w:rsidRDefault="00B34120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capital letters, full stops, question marks and exclamation marks to demarcate sentences</w:t>
            </w:r>
          </w:p>
          <w:p w:rsidR="00B34120" w:rsidRPr="005403A5" w:rsidRDefault="00B34120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</w:t>
            </w:r>
            <w:r w:rsidRPr="005403A5">
              <w:rPr>
                <w:sz w:val="16"/>
                <w:szCs w:val="16"/>
              </w:rPr>
              <w:t>ommas to separate items in a list</w:t>
            </w:r>
          </w:p>
          <w:p w:rsidR="00B34120" w:rsidRPr="005403A5" w:rsidRDefault="00B34120" w:rsidP="0079557F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</w:t>
            </w:r>
            <w:r w:rsidRPr="005403A5">
              <w:rPr>
                <w:sz w:val="16"/>
                <w:szCs w:val="16"/>
              </w:rPr>
              <w:t>postrophes to mark where letters are missing in spelling and to mark singular possession in nouns [for example, the girl’s name]</w:t>
            </w:r>
          </w:p>
        </w:tc>
        <w:tc>
          <w:tcPr>
            <w:tcW w:w="792" w:type="pct"/>
            <w:shd w:val="clear" w:color="auto" w:fill="FFFFFF" w:themeFill="background1"/>
          </w:tcPr>
          <w:p w:rsidR="00B34120" w:rsidRPr="005403A5" w:rsidRDefault="00B34120" w:rsidP="0079557F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introduction to inverted commas to punctuate direct speech</w:t>
            </w:r>
          </w:p>
        </w:tc>
        <w:tc>
          <w:tcPr>
            <w:tcW w:w="761" w:type="pct"/>
            <w:shd w:val="clear" w:color="auto" w:fill="FFFFFF" w:themeFill="background1"/>
          </w:tcPr>
          <w:p w:rsidR="00B34120" w:rsidRPr="005403A5" w:rsidRDefault="00B34120" w:rsidP="00B34120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inverted commas and other punctuation to indicate direct speech [for example, a comma after the reporting clause; end punctuation within inverted commas: The conductor shouted, “Sit down!”]</w:t>
            </w:r>
          </w:p>
          <w:p w:rsidR="00B34120" w:rsidRPr="005403A5" w:rsidRDefault="00B34120" w:rsidP="00B34120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</w:t>
            </w:r>
            <w:r w:rsidRPr="005403A5">
              <w:rPr>
                <w:sz w:val="16"/>
                <w:szCs w:val="16"/>
              </w:rPr>
              <w:t>postrophes to mark plural possession [for example, the girl’s name, the girls’ names]</w:t>
            </w:r>
          </w:p>
          <w:p w:rsidR="00B34120" w:rsidRPr="005403A5" w:rsidRDefault="00B34120" w:rsidP="00B34120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commas after fronted adverbials</w:t>
            </w:r>
          </w:p>
        </w:tc>
        <w:tc>
          <w:tcPr>
            <w:tcW w:w="729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brackets, dashes or commas to indicate parenthesis </w:t>
            </w:r>
          </w:p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use of commas to clarify meaning or avoid ambiguity</w:t>
            </w:r>
          </w:p>
          <w:p w:rsidR="00B34120" w:rsidRPr="005403A5" w:rsidRDefault="00B34120" w:rsidP="00C815FE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754" w:type="pct"/>
            <w:shd w:val="clear" w:color="auto" w:fill="FFFFFF" w:themeFill="background1"/>
          </w:tcPr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 xml:space="preserve">se of the semi-colon, colon and dash to mark the boundary between independent clauses [for example, </w:t>
            </w:r>
            <w:proofErr w:type="gramStart"/>
            <w:r w:rsidRPr="005403A5">
              <w:rPr>
                <w:sz w:val="16"/>
                <w:szCs w:val="16"/>
              </w:rPr>
              <w:t>It’s</w:t>
            </w:r>
            <w:proofErr w:type="gramEnd"/>
            <w:r w:rsidRPr="005403A5">
              <w:rPr>
                <w:sz w:val="16"/>
                <w:szCs w:val="16"/>
              </w:rPr>
              <w:t xml:space="preserve"> raining; I’m fed up]</w:t>
            </w:r>
          </w:p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u</w:t>
            </w:r>
            <w:r w:rsidRPr="005403A5">
              <w:rPr>
                <w:sz w:val="16"/>
                <w:szCs w:val="16"/>
              </w:rPr>
              <w:t>se of the colon to introduce a list and use of semi-colons within lists</w:t>
            </w:r>
          </w:p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</w:t>
            </w:r>
            <w:r w:rsidRPr="005403A5">
              <w:rPr>
                <w:sz w:val="16"/>
                <w:szCs w:val="16"/>
              </w:rPr>
              <w:t>unctuation of bullet points to list information</w:t>
            </w:r>
          </w:p>
          <w:p w:rsidR="00B34120" w:rsidRPr="005403A5" w:rsidRDefault="00B34120" w:rsidP="00B3412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</w:t>
            </w:r>
            <w:r w:rsidRPr="005403A5">
              <w:rPr>
                <w:sz w:val="16"/>
                <w:szCs w:val="16"/>
              </w:rPr>
              <w:t>ow hyphens can be used to avoid ambiguity [for example, man eating shark versus man-eating shark, or recover versus re-cover]</w:t>
            </w:r>
          </w:p>
        </w:tc>
      </w:tr>
    </w:tbl>
    <w:tbl>
      <w:tblPr>
        <w:tblStyle w:val="TableGrid"/>
        <w:tblpPr w:leftFromText="180" w:rightFromText="180" w:vertAnchor="text" w:horzAnchor="margin" w:tblpY="276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1513"/>
        <w:gridCol w:w="3476"/>
        <w:gridCol w:w="3475"/>
        <w:gridCol w:w="3475"/>
        <w:gridCol w:w="3475"/>
        <w:gridCol w:w="3475"/>
        <w:gridCol w:w="3475"/>
      </w:tblGrid>
      <w:tr w:rsidR="00DF5378" w:rsidRPr="005403A5" w:rsidTr="00DF5378">
        <w:tc>
          <w:tcPr>
            <w:tcW w:w="338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777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77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77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77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77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77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6</w:t>
            </w:r>
          </w:p>
        </w:tc>
      </w:tr>
      <w:tr w:rsidR="00DF5378" w:rsidRPr="00E1155D" w:rsidTr="00DF5378">
        <w:tc>
          <w:tcPr>
            <w:tcW w:w="338" w:type="pct"/>
            <w:shd w:val="clear" w:color="auto" w:fill="0070C0"/>
            <w:vAlign w:val="center"/>
          </w:tcPr>
          <w:p w:rsidR="00DF5378" w:rsidRPr="005403A5" w:rsidRDefault="00DF5378" w:rsidP="00DF5378">
            <w:pPr>
              <w:jc w:val="center"/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Terminology</w:t>
            </w:r>
          </w:p>
        </w:tc>
        <w:tc>
          <w:tcPr>
            <w:tcW w:w="777" w:type="pct"/>
            <w:shd w:val="clear" w:color="auto" w:fill="FFFFFF" w:themeFill="background1"/>
          </w:tcPr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letter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capital letter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word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singular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plural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sentence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punctuation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full stop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question mark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exclamation mark</w:t>
            </w: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</w:p>
          <w:p w:rsidR="00DF5378" w:rsidRPr="005403A5" w:rsidRDefault="00DF5378" w:rsidP="00DF5378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Pupils should be taught to use the grammatical terminology in discussing their writing</w:t>
            </w:r>
          </w:p>
        </w:tc>
        <w:tc>
          <w:tcPr>
            <w:tcW w:w="777" w:type="pct"/>
            <w:shd w:val="clear" w:color="auto" w:fill="FFFFFF" w:themeFill="background1"/>
          </w:tcPr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noun 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noun phrase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statement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question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exclamation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command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compound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suffix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adjective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verb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adverb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tense (past, present)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apostrophe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comma</w:t>
            </w: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</w:p>
          <w:p w:rsidR="00DF5378" w:rsidRDefault="00DF5378" w:rsidP="00DF5378">
            <w:pPr>
              <w:rPr>
                <w:b/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Pupils should be taught to use the grammatical terminology in discussing their writing</w:t>
            </w:r>
          </w:p>
          <w:p w:rsidR="00901C9D" w:rsidRPr="005403A5" w:rsidRDefault="00901C9D" w:rsidP="00DF5378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shd w:val="clear" w:color="auto" w:fill="FFFFFF" w:themeFill="background1"/>
          </w:tcPr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preposition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conjunction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word family 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prefix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clause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subordinate clause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direct speech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consonant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vowel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inverted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commas (or ‘speech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marks’)</w:t>
            </w:r>
          </w:p>
          <w:p w:rsidR="00DF5378" w:rsidRPr="005403A5" w:rsidRDefault="00DF5378" w:rsidP="00DF5378">
            <w:pPr>
              <w:rPr>
                <w:b/>
                <w:sz w:val="16"/>
                <w:szCs w:val="16"/>
              </w:rPr>
            </w:pP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Pupils should be taught to use the grammatical terminology in discussing their writing</w:t>
            </w:r>
          </w:p>
        </w:tc>
        <w:tc>
          <w:tcPr>
            <w:tcW w:w="777" w:type="pct"/>
            <w:shd w:val="clear" w:color="auto" w:fill="FFFFFF" w:themeFill="background1"/>
          </w:tcPr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determiner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pronoun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possessive pronoun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adverbial </w:t>
            </w: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Pupils should be taught to use the grammatical terminology in discussing their writing</w:t>
            </w:r>
          </w:p>
        </w:tc>
        <w:tc>
          <w:tcPr>
            <w:tcW w:w="777" w:type="pct"/>
            <w:shd w:val="clear" w:color="auto" w:fill="FFFFFF" w:themeFill="background1"/>
          </w:tcPr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modal verb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relative pronoun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relative clause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parenthesis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bracket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dash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cohesion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ambiguity</w:t>
            </w: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Pupils should be taught to use the grammatical terminology in discussing their writing</w:t>
            </w: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</w:p>
        </w:tc>
        <w:tc>
          <w:tcPr>
            <w:tcW w:w="777" w:type="pct"/>
            <w:shd w:val="clear" w:color="auto" w:fill="FFFFFF" w:themeFill="background1"/>
          </w:tcPr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subject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object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active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 xml:space="preserve">passive 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synonym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antonym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ellipsis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hyphen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colon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semi-colon</w:t>
            </w:r>
          </w:p>
          <w:p w:rsidR="00DF5378" w:rsidRPr="005403A5" w:rsidRDefault="00DF5378" w:rsidP="00DF5378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5403A5">
              <w:rPr>
                <w:sz w:val="16"/>
                <w:szCs w:val="16"/>
              </w:rPr>
              <w:t>bullet points</w:t>
            </w:r>
          </w:p>
          <w:p w:rsidR="00DF5378" w:rsidRPr="005403A5" w:rsidRDefault="00DF5378" w:rsidP="00DF5378">
            <w:pPr>
              <w:rPr>
                <w:sz w:val="16"/>
                <w:szCs w:val="16"/>
              </w:rPr>
            </w:pPr>
          </w:p>
          <w:p w:rsidR="00DF5378" w:rsidRPr="00534864" w:rsidRDefault="00DF5378" w:rsidP="00DF5378">
            <w:pPr>
              <w:rPr>
                <w:sz w:val="16"/>
                <w:szCs w:val="16"/>
              </w:rPr>
            </w:pPr>
            <w:r w:rsidRPr="005403A5">
              <w:rPr>
                <w:b/>
                <w:sz w:val="16"/>
                <w:szCs w:val="16"/>
              </w:rPr>
              <w:t>Pupils should be taught to use the grammatical terminology in discussing their writing</w:t>
            </w:r>
          </w:p>
        </w:tc>
      </w:tr>
    </w:tbl>
    <w:p w:rsidR="00E1155D" w:rsidRDefault="00E1155D"/>
    <w:sectPr w:rsidR="00E1155D" w:rsidSect="006A4797">
      <w:headerReference w:type="default" r:id="rId9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C05" w:rsidRDefault="00943C05" w:rsidP="00943C05">
      <w:pPr>
        <w:spacing w:after="0" w:line="240" w:lineRule="auto"/>
      </w:pPr>
      <w:r>
        <w:separator/>
      </w:r>
    </w:p>
  </w:endnote>
  <w:endnote w:type="continuationSeparator" w:id="0">
    <w:p w:rsidR="00943C05" w:rsidRDefault="00943C05" w:rsidP="00943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C05" w:rsidRDefault="00943C05" w:rsidP="00943C05">
      <w:pPr>
        <w:spacing w:after="0" w:line="240" w:lineRule="auto"/>
      </w:pPr>
      <w:r>
        <w:separator/>
      </w:r>
    </w:p>
  </w:footnote>
  <w:footnote w:type="continuationSeparator" w:id="0">
    <w:p w:rsidR="00943C05" w:rsidRDefault="00943C05" w:rsidP="00943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C05" w:rsidRDefault="00943C05">
    <w:pPr>
      <w:pStyle w:val="Header"/>
    </w:pPr>
  </w:p>
  <w:p w:rsidR="00943C05" w:rsidRDefault="00943C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5394"/>
    <w:multiLevelType w:val="hybridMultilevel"/>
    <w:tmpl w:val="259C3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37AD4"/>
    <w:multiLevelType w:val="hybridMultilevel"/>
    <w:tmpl w:val="A6B88D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E6AB1"/>
    <w:multiLevelType w:val="hybridMultilevel"/>
    <w:tmpl w:val="250A61CE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F893E94"/>
    <w:multiLevelType w:val="hybridMultilevel"/>
    <w:tmpl w:val="15DA9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42416"/>
    <w:multiLevelType w:val="hybridMultilevel"/>
    <w:tmpl w:val="3E2CAA90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172A48D6"/>
    <w:multiLevelType w:val="hybridMultilevel"/>
    <w:tmpl w:val="6D34C0EE"/>
    <w:lvl w:ilvl="0" w:tplc="DE9E0574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E798F"/>
    <w:multiLevelType w:val="hybridMultilevel"/>
    <w:tmpl w:val="61EAB2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663A34"/>
    <w:multiLevelType w:val="hybridMultilevel"/>
    <w:tmpl w:val="263E8C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F94DAE"/>
    <w:multiLevelType w:val="hybridMultilevel"/>
    <w:tmpl w:val="B302D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F1017E"/>
    <w:multiLevelType w:val="hybridMultilevel"/>
    <w:tmpl w:val="BC3A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D2A86"/>
    <w:multiLevelType w:val="hybridMultilevel"/>
    <w:tmpl w:val="2BFE1E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662D25"/>
    <w:multiLevelType w:val="hybridMultilevel"/>
    <w:tmpl w:val="2D02F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D3B52"/>
    <w:multiLevelType w:val="hybridMultilevel"/>
    <w:tmpl w:val="DEF04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196D3F"/>
    <w:multiLevelType w:val="hybridMultilevel"/>
    <w:tmpl w:val="0CD0E6EE"/>
    <w:lvl w:ilvl="0" w:tplc="F0E2B54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630D31"/>
    <w:multiLevelType w:val="hybridMultilevel"/>
    <w:tmpl w:val="6AB86C12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9AF1FCE"/>
    <w:multiLevelType w:val="hybridMultilevel"/>
    <w:tmpl w:val="C8924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D3486A"/>
    <w:multiLevelType w:val="hybridMultilevel"/>
    <w:tmpl w:val="AF62B07E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C2F0BB2"/>
    <w:multiLevelType w:val="hybridMultilevel"/>
    <w:tmpl w:val="98905660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F375031"/>
    <w:multiLevelType w:val="hybridMultilevel"/>
    <w:tmpl w:val="5E4CF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046F7A"/>
    <w:multiLevelType w:val="hybridMultilevel"/>
    <w:tmpl w:val="ECA07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C53BA8"/>
    <w:multiLevelType w:val="hybridMultilevel"/>
    <w:tmpl w:val="2F8A06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2E1425"/>
    <w:multiLevelType w:val="hybridMultilevel"/>
    <w:tmpl w:val="FD8C7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EC5993"/>
    <w:multiLevelType w:val="hybridMultilevel"/>
    <w:tmpl w:val="2BD4A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57B24"/>
    <w:multiLevelType w:val="hybridMultilevel"/>
    <w:tmpl w:val="C7EE84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206580"/>
    <w:multiLevelType w:val="hybridMultilevel"/>
    <w:tmpl w:val="522E45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E266DA"/>
    <w:multiLevelType w:val="hybridMultilevel"/>
    <w:tmpl w:val="2BFA6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71675B"/>
    <w:multiLevelType w:val="hybridMultilevel"/>
    <w:tmpl w:val="F4EE11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DC5A08"/>
    <w:multiLevelType w:val="hybridMultilevel"/>
    <w:tmpl w:val="5B8A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CA75B8"/>
    <w:multiLevelType w:val="hybridMultilevel"/>
    <w:tmpl w:val="01C8A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5368B"/>
    <w:multiLevelType w:val="hybridMultilevel"/>
    <w:tmpl w:val="83329E48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0" w15:restartNumberingAfterBreak="0">
    <w:nsid w:val="62675E39"/>
    <w:multiLevelType w:val="hybridMultilevel"/>
    <w:tmpl w:val="E690DE30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A4F"/>
    <w:multiLevelType w:val="hybridMultilevel"/>
    <w:tmpl w:val="A76679D0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2" w15:restartNumberingAfterBreak="0">
    <w:nsid w:val="661B6918"/>
    <w:multiLevelType w:val="hybridMultilevel"/>
    <w:tmpl w:val="28603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3F178C"/>
    <w:multiLevelType w:val="hybridMultilevel"/>
    <w:tmpl w:val="589253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0470BA"/>
    <w:multiLevelType w:val="hybridMultilevel"/>
    <w:tmpl w:val="44F24B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D952CEB"/>
    <w:multiLevelType w:val="hybridMultilevel"/>
    <w:tmpl w:val="A22E365C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6" w15:restartNumberingAfterBreak="0">
    <w:nsid w:val="6EDA6BE7"/>
    <w:multiLevelType w:val="hybridMultilevel"/>
    <w:tmpl w:val="8190F0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03C0650"/>
    <w:multiLevelType w:val="hybridMultilevel"/>
    <w:tmpl w:val="FFBC9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B619F8"/>
    <w:multiLevelType w:val="hybridMultilevel"/>
    <w:tmpl w:val="EB9081C8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9" w15:restartNumberingAfterBreak="0">
    <w:nsid w:val="784E105E"/>
    <w:multiLevelType w:val="hybridMultilevel"/>
    <w:tmpl w:val="315284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BF10F6"/>
    <w:multiLevelType w:val="hybridMultilevel"/>
    <w:tmpl w:val="C0D8D4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D57AA1"/>
    <w:multiLevelType w:val="hybridMultilevel"/>
    <w:tmpl w:val="667E7544"/>
    <w:lvl w:ilvl="0" w:tplc="F0E2B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2" w15:restartNumberingAfterBreak="0">
    <w:nsid w:val="7D12613F"/>
    <w:multiLevelType w:val="hybridMultilevel"/>
    <w:tmpl w:val="B9C06942"/>
    <w:lvl w:ilvl="0" w:tplc="43C40C7E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FB334C"/>
    <w:multiLevelType w:val="hybridMultilevel"/>
    <w:tmpl w:val="715E9B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F430819"/>
    <w:multiLevelType w:val="hybridMultilevel"/>
    <w:tmpl w:val="2440F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4"/>
  </w:num>
  <w:num w:numId="3">
    <w:abstractNumId w:val="36"/>
  </w:num>
  <w:num w:numId="4">
    <w:abstractNumId w:val="43"/>
  </w:num>
  <w:num w:numId="5">
    <w:abstractNumId w:val="3"/>
  </w:num>
  <w:num w:numId="6">
    <w:abstractNumId w:val="39"/>
  </w:num>
  <w:num w:numId="7">
    <w:abstractNumId w:val="19"/>
  </w:num>
  <w:num w:numId="8">
    <w:abstractNumId w:val="24"/>
  </w:num>
  <w:num w:numId="9">
    <w:abstractNumId w:val="25"/>
  </w:num>
  <w:num w:numId="10">
    <w:abstractNumId w:val="44"/>
  </w:num>
  <w:num w:numId="11">
    <w:abstractNumId w:val="8"/>
  </w:num>
  <w:num w:numId="12">
    <w:abstractNumId w:val="26"/>
  </w:num>
  <w:num w:numId="13">
    <w:abstractNumId w:val="27"/>
  </w:num>
  <w:num w:numId="14">
    <w:abstractNumId w:val="21"/>
  </w:num>
  <w:num w:numId="15">
    <w:abstractNumId w:val="11"/>
  </w:num>
  <w:num w:numId="16">
    <w:abstractNumId w:val="0"/>
  </w:num>
  <w:num w:numId="17">
    <w:abstractNumId w:val="6"/>
  </w:num>
  <w:num w:numId="18">
    <w:abstractNumId w:val="10"/>
  </w:num>
  <w:num w:numId="19">
    <w:abstractNumId w:val="1"/>
  </w:num>
  <w:num w:numId="20">
    <w:abstractNumId w:val="20"/>
  </w:num>
  <w:num w:numId="21">
    <w:abstractNumId w:val="32"/>
  </w:num>
  <w:num w:numId="22">
    <w:abstractNumId w:val="12"/>
  </w:num>
  <w:num w:numId="23">
    <w:abstractNumId w:val="33"/>
  </w:num>
  <w:num w:numId="24">
    <w:abstractNumId w:val="23"/>
  </w:num>
  <w:num w:numId="25">
    <w:abstractNumId w:val="37"/>
  </w:num>
  <w:num w:numId="26">
    <w:abstractNumId w:val="18"/>
  </w:num>
  <w:num w:numId="27">
    <w:abstractNumId w:val="13"/>
  </w:num>
  <w:num w:numId="28">
    <w:abstractNumId w:val="29"/>
  </w:num>
  <w:num w:numId="29">
    <w:abstractNumId w:val="17"/>
  </w:num>
  <w:num w:numId="30">
    <w:abstractNumId w:val="2"/>
  </w:num>
  <w:num w:numId="31">
    <w:abstractNumId w:val="16"/>
  </w:num>
  <w:num w:numId="32">
    <w:abstractNumId w:val="14"/>
  </w:num>
  <w:num w:numId="33">
    <w:abstractNumId w:val="31"/>
  </w:num>
  <w:num w:numId="34">
    <w:abstractNumId w:val="38"/>
  </w:num>
  <w:num w:numId="35">
    <w:abstractNumId w:val="4"/>
  </w:num>
  <w:num w:numId="36">
    <w:abstractNumId w:val="41"/>
  </w:num>
  <w:num w:numId="37">
    <w:abstractNumId w:val="35"/>
  </w:num>
  <w:num w:numId="38">
    <w:abstractNumId w:val="40"/>
  </w:num>
  <w:num w:numId="39">
    <w:abstractNumId w:val="30"/>
  </w:num>
  <w:num w:numId="40">
    <w:abstractNumId w:val="42"/>
  </w:num>
  <w:num w:numId="41">
    <w:abstractNumId w:val="5"/>
  </w:num>
  <w:num w:numId="42">
    <w:abstractNumId w:val="28"/>
  </w:num>
  <w:num w:numId="43">
    <w:abstractNumId w:val="22"/>
  </w:num>
  <w:num w:numId="44">
    <w:abstractNumId w:val="15"/>
  </w:num>
  <w:num w:numId="45">
    <w:abstractNumId w:val="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DA7"/>
    <w:rsid w:val="00037894"/>
    <w:rsid w:val="00045AF1"/>
    <w:rsid w:val="00082CB9"/>
    <w:rsid w:val="0008448F"/>
    <w:rsid w:val="00090A9A"/>
    <w:rsid w:val="000A3CFB"/>
    <w:rsid w:val="000D563A"/>
    <w:rsid w:val="000E0B4A"/>
    <w:rsid w:val="000F6690"/>
    <w:rsid w:val="00105FB6"/>
    <w:rsid w:val="00140AB2"/>
    <w:rsid w:val="0014201F"/>
    <w:rsid w:val="00142364"/>
    <w:rsid w:val="00150AB4"/>
    <w:rsid w:val="001C04B3"/>
    <w:rsid w:val="001C1897"/>
    <w:rsid w:val="001D0C38"/>
    <w:rsid w:val="001F08CC"/>
    <w:rsid w:val="001F1E70"/>
    <w:rsid w:val="001F3C14"/>
    <w:rsid w:val="00232C85"/>
    <w:rsid w:val="0023303D"/>
    <w:rsid w:val="0023623B"/>
    <w:rsid w:val="0023682F"/>
    <w:rsid w:val="002445C7"/>
    <w:rsid w:val="00244990"/>
    <w:rsid w:val="002525A1"/>
    <w:rsid w:val="00253C56"/>
    <w:rsid w:val="00266110"/>
    <w:rsid w:val="002730CD"/>
    <w:rsid w:val="002804CB"/>
    <w:rsid w:val="00292C3D"/>
    <w:rsid w:val="00293779"/>
    <w:rsid w:val="002A4B47"/>
    <w:rsid w:val="002A6C8D"/>
    <w:rsid w:val="002C5192"/>
    <w:rsid w:val="002E44B0"/>
    <w:rsid w:val="002E5CEB"/>
    <w:rsid w:val="002E7D0B"/>
    <w:rsid w:val="003269CA"/>
    <w:rsid w:val="00340FB7"/>
    <w:rsid w:val="00344720"/>
    <w:rsid w:val="00345125"/>
    <w:rsid w:val="00352454"/>
    <w:rsid w:val="00356337"/>
    <w:rsid w:val="003646D3"/>
    <w:rsid w:val="00370828"/>
    <w:rsid w:val="003C2077"/>
    <w:rsid w:val="003C2C68"/>
    <w:rsid w:val="003C3305"/>
    <w:rsid w:val="003D3CB7"/>
    <w:rsid w:val="003E2EE6"/>
    <w:rsid w:val="003E4D5B"/>
    <w:rsid w:val="0040287C"/>
    <w:rsid w:val="00413CBA"/>
    <w:rsid w:val="004163BF"/>
    <w:rsid w:val="00432393"/>
    <w:rsid w:val="0043617A"/>
    <w:rsid w:val="0045306C"/>
    <w:rsid w:val="00455F8C"/>
    <w:rsid w:val="00470AD4"/>
    <w:rsid w:val="004A1674"/>
    <w:rsid w:val="004B1995"/>
    <w:rsid w:val="004C4213"/>
    <w:rsid w:val="004D0CBD"/>
    <w:rsid w:val="004E1886"/>
    <w:rsid w:val="004E3F24"/>
    <w:rsid w:val="004F0462"/>
    <w:rsid w:val="00501801"/>
    <w:rsid w:val="0051517A"/>
    <w:rsid w:val="0052135E"/>
    <w:rsid w:val="005219CB"/>
    <w:rsid w:val="00531414"/>
    <w:rsid w:val="00534864"/>
    <w:rsid w:val="005403A5"/>
    <w:rsid w:val="005601E1"/>
    <w:rsid w:val="00575216"/>
    <w:rsid w:val="00575B79"/>
    <w:rsid w:val="00580D6C"/>
    <w:rsid w:val="00582FB2"/>
    <w:rsid w:val="0059131B"/>
    <w:rsid w:val="00596B5B"/>
    <w:rsid w:val="005A3C18"/>
    <w:rsid w:val="00652201"/>
    <w:rsid w:val="0068458B"/>
    <w:rsid w:val="0068593D"/>
    <w:rsid w:val="006A05B3"/>
    <w:rsid w:val="006A4797"/>
    <w:rsid w:val="006B4DF2"/>
    <w:rsid w:val="006D3581"/>
    <w:rsid w:val="006E07DC"/>
    <w:rsid w:val="006E6F22"/>
    <w:rsid w:val="00717866"/>
    <w:rsid w:val="00723310"/>
    <w:rsid w:val="007270FA"/>
    <w:rsid w:val="00735AE5"/>
    <w:rsid w:val="007367E8"/>
    <w:rsid w:val="00764445"/>
    <w:rsid w:val="007754B6"/>
    <w:rsid w:val="0078747C"/>
    <w:rsid w:val="0079557F"/>
    <w:rsid w:val="007A30E9"/>
    <w:rsid w:val="007B05AC"/>
    <w:rsid w:val="007C69F3"/>
    <w:rsid w:val="007D0A0D"/>
    <w:rsid w:val="007E1A8A"/>
    <w:rsid w:val="007E3937"/>
    <w:rsid w:val="007F0A92"/>
    <w:rsid w:val="007F2614"/>
    <w:rsid w:val="00815CEA"/>
    <w:rsid w:val="00816385"/>
    <w:rsid w:val="008251EE"/>
    <w:rsid w:val="00844496"/>
    <w:rsid w:val="008602BB"/>
    <w:rsid w:val="00863919"/>
    <w:rsid w:val="00867284"/>
    <w:rsid w:val="008738AC"/>
    <w:rsid w:val="008A32A3"/>
    <w:rsid w:val="008B7969"/>
    <w:rsid w:val="008C3E30"/>
    <w:rsid w:val="008D75CB"/>
    <w:rsid w:val="008F3A6E"/>
    <w:rsid w:val="008F4FA4"/>
    <w:rsid w:val="00901C9D"/>
    <w:rsid w:val="00902068"/>
    <w:rsid w:val="00904683"/>
    <w:rsid w:val="009079D2"/>
    <w:rsid w:val="00912CDB"/>
    <w:rsid w:val="00926D81"/>
    <w:rsid w:val="00931702"/>
    <w:rsid w:val="00933678"/>
    <w:rsid w:val="00943C05"/>
    <w:rsid w:val="0095068A"/>
    <w:rsid w:val="00956D72"/>
    <w:rsid w:val="00962332"/>
    <w:rsid w:val="00985839"/>
    <w:rsid w:val="009940D5"/>
    <w:rsid w:val="009D021C"/>
    <w:rsid w:val="009D792E"/>
    <w:rsid w:val="009E1700"/>
    <w:rsid w:val="009E276E"/>
    <w:rsid w:val="009E3D8F"/>
    <w:rsid w:val="009F30F0"/>
    <w:rsid w:val="009F7962"/>
    <w:rsid w:val="00A06793"/>
    <w:rsid w:val="00A07035"/>
    <w:rsid w:val="00A43943"/>
    <w:rsid w:val="00A529CA"/>
    <w:rsid w:val="00A72CB9"/>
    <w:rsid w:val="00AA7398"/>
    <w:rsid w:val="00AC6A1B"/>
    <w:rsid w:val="00AD2960"/>
    <w:rsid w:val="00AF4FC6"/>
    <w:rsid w:val="00B03AEF"/>
    <w:rsid w:val="00B12937"/>
    <w:rsid w:val="00B137E8"/>
    <w:rsid w:val="00B1600C"/>
    <w:rsid w:val="00B2255A"/>
    <w:rsid w:val="00B32A6B"/>
    <w:rsid w:val="00B34120"/>
    <w:rsid w:val="00B35A1A"/>
    <w:rsid w:val="00B51ADB"/>
    <w:rsid w:val="00B63E01"/>
    <w:rsid w:val="00B6491B"/>
    <w:rsid w:val="00B763AC"/>
    <w:rsid w:val="00B836CE"/>
    <w:rsid w:val="00BB03AC"/>
    <w:rsid w:val="00BB78F1"/>
    <w:rsid w:val="00BC088D"/>
    <w:rsid w:val="00BC3AD6"/>
    <w:rsid w:val="00BC6E04"/>
    <w:rsid w:val="00BD6571"/>
    <w:rsid w:val="00BE1D34"/>
    <w:rsid w:val="00C1245F"/>
    <w:rsid w:val="00C1766C"/>
    <w:rsid w:val="00C25353"/>
    <w:rsid w:val="00C413BB"/>
    <w:rsid w:val="00C51577"/>
    <w:rsid w:val="00C5583A"/>
    <w:rsid w:val="00C668B8"/>
    <w:rsid w:val="00C7239C"/>
    <w:rsid w:val="00C72DB9"/>
    <w:rsid w:val="00C776C0"/>
    <w:rsid w:val="00C815FE"/>
    <w:rsid w:val="00CA3D4A"/>
    <w:rsid w:val="00CA632A"/>
    <w:rsid w:val="00CB632D"/>
    <w:rsid w:val="00CB682D"/>
    <w:rsid w:val="00CD3456"/>
    <w:rsid w:val="00CF3B48"/>
    <w:rsid w:val="00D0303B"/>
    <w:rsid w:val="00D1003E"/>
    <w:rsid w:val="00D13B9A"/>
    <w:rsid w:val="00D17BEC"/>
    <w:rsid w:val="00D24A28"/>
    <w:rsid w:val="00D27239"/>
    <w:rsid w:val="00D277CD"/>
    <w:rsid w:val="00D515B0"/>
    <w:rsid w:val="00D55551"/>
    <w:rsid w:val="00D57A27"/>
    <w:rsid w:val="00D61535"/>
    <w:rsid w:val="00D72207"/>
    <w:rsid w:val="00D74159"/>
    <w:rsid w:val="00D95F9A"/>
    <w:rsid w:val="00D965BA"/>
    <w:rsid w:val="00DC33E5"/>
    <w:rsid w:val="00DF5378"/>
    <w:rsid w:val="00E1155D"/>
    <w:rsid w:val="00E15629"/>
    <w:rsid w:val="00E157B8"/>
    <w:rsid w:val="00E410D8"/>
    <w:rsid w:val="00E646F0"/>
    <w:rsid w:val="00E654AC"/>
    <w:rsid w:val="00E73A07"/>
    <w:rsid w:val="00E92847"/>
    <w:rsid w:val="00EC0DA7"/>
    <w:rsid w:val="00ED0D9A"/>
    <w:rsid w:val="00ED20B3"/>
    <w:rsid w:val="00EE088D"/>
    <w:rsid w:val="00EE6433"/>
    <w:rsid w:val="00EF01B2"/>
    <w:rsid w:val="00F1003E"/>
    <w:rsid w:val="00F11B41"/>
    <w:rsid w:val="00F2460C"/>
    <w:rsid w:val="00F3645D"/>
    <w:rsid w:val="00F37767"/>
    <w:rsid w:val="00F432C2"/>
    <w:rsid w:val="00F75B71"/>
    <w:rsid w:val="00F762D1"/>
    <w:rsid w:val="00F8114F"/>
    <w:rsid w:val="00F8164C"/>
    <w:rsid w:val="00F85E55"/>
    <w:rsid w:val="00F95A00"/>
    <w:rsid w:val="00FA3923"/>
    <w:rsid w:val="00FB6F02"/>
    <w:rsid w:val="00FC2DE2"/>
    <w:rsid w:val="00FC3084"/>
    <w:rsid w:val="00FC30CE"/>
    <w:rsid w:val="00FD4D0B"/>
    <w:rsid w:val="00FD6E78"/>
    <w:rsid w:val="00FE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9CE8"/>
  <w15:docId w15:val="{41624124-6565-47FF-990A-EAADB4D05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4213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0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D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1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9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74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3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C0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3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C05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4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7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8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19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0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7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D820E-382E-442F-991C-F5905D6A6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5</Pages>
  <Words>5367</Words>
  <Characters>30598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Young</dc:creator>
  <cp:keywords/>
  <dc:description/>
  <cp:lastModifiedBy>Miss J Duckworth</cp:lastModifiedBy>
  <cp:revision>19</cp:revision>
  <cp:lastPrinted>2022-10-07T14:21:00Z</cp:lastPrinted>
  <dcterms:created xsi:type="dcterms:W3CDTF">2022-09-30T14:49:00Z</dcterms:created>
  <dcterms:modified xsi:type="dcterms:W3CDTF">2022-10-07T14:24:00Z</dcterms:modified>
</cp:coreProperties>
</file>